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2B" w:rsidRPr="00292C36" w:rsidRDefault="005D072B" w:rsidP="005D072B">
      <w:pPr>
        <w:shd w:val="clear" w:color="auto" w:fill="FFFFFF"/>
        <w:ind w:left="-100"/>
        <w:rPr>
          <w:b/>
          <w:bCs/>
          <w:sz w:val="52"/>
          <w:szCs w:val="52"/>
        </w:rPr>
      </w:pPr>
      <w:r w:rsidRPr="00292C36">
        <w:rPr>
          <w:b/>
          <w:bCs/>
          <w:sz w:val="52"/>
          <w:szCs w:val="52"/>
        </w:rPr>
        <w:t>« Вестник Новоспасского сельсовета»</w:t>
      </w:r>
    </w:p>
    <w:p w:rsidR="005D072B" w:rsidRDefault="005D072B" w:rsidP="005D072B">
      <w:pPr>
        <w:shd w:val="clear" w:color="auto" w:fill="FFFFFF"/>
        <w:ind w:left="-100"/>
        <w:jc w:val="center"/>
        <w:rPr>
          <w:b/>
          <w:bCs/>
          <w:sz w:val="56"/>
          <w:szCs w:val="56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5D072B" w:rsidTr="00643336">
        <w:tc>
          <w:tcPr>
            <w:tcW w:w="3190" w:type="dxa"/>
          </w:tcPr>
          <w:p w:rsidR="005D072B" w:rsidRPr="00697F35" w:rsidRDefault="005D072B" w:rsidP="00643336">
            <w:pPr>
              <w:rPr>
                <w:sz w:val="28"/>
                <w:szCs w:val="28"/>
              </w:rPr>
            </w:pPr>
            <w:proofErr w:type="gramStart"/>
            <w:r w:rsidRPr="00697F35">
              <w:rPr>
                <w:sz w:val="28"/>
                <w:szCs w:val="28"/>
              </w:rPr>
              <w:t>Основана</w:t>
            </w:r>
            <w:proofErr w:type="gramEnd"/>
            <w:r w:rsidRPr="00697F35">
              <w:rPr>
                <w:sz w:val="28"/>
                <w:szCs w:val="28"/>
              </w:rPr>
              <w:t xml:space="preserve"> распоряжением</w:t>
            </w:r>
          </w:p>
          <w:p w:rsidR="005D072B" w:rsidRPr="00697F35" w:rsidRDefault="005D072B" w:rsidP="00643336">
            <w:pPr>
              <w:rPr>
                <w:sz w:val="28"/>
                <w:szCs w:val="28"/>
              </w:rPr>
            </w:pPr>
            <w:r w:rsidRPr="00697F35">
              <w:rPr>
                <w:sz w:val="28"/>
                <w:szCs w:val="28"/>
              </w:rPr>
              <w:t>администрации</w:t>
            </w:r>
          </w:p>
          <w:p w:rsidR="005D072B" w:rsidRPr="00697F35" w:rsidRDefault="005D072B" w:rsidP="00643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Новоспасского</w:t>
            </w:r>
            <w:r w:rsidRPr="00697F35">
              <w:rPr>
                <w:sz w:val="28"/>
                <w:szCs w:val="28"/>
              </w:rPr>
              <w:t xml:space="preserve"> сельсовета                                                     </w:t>
            </w:r>
          </w:p>
          <w:p w:rsidR="005D072B" w:rsidRPr="00697F35" w:rsidRDefault="005D072B" w:rsidP="00643336">
            <w:pPr>
              <w:rPr>
                <w:sz w:val="28"/>
                <w:szCs w:val="28"/>
              </w:rPr>
            </w:pPr>
            <w:proofErr w:type="spellStart"/>
            <w:r w:rsidRPr="00697F35">
              <w:rPr>
                <w:sz w:val="28"/>
                <w:szCs w:val="28"/>
              </w:rPr>
              <w:t>Барабинского</w:t>
            </w:r>
            <w:proofErr w:type="spellEnd"/>
            <w:r w:rsidRPr="00697F35">
              <w:rPr>
                <w:sz w:val="28"/>
                <w:szCs w:val="28"/>
              </w:rPr>
              <w:t xml:space="preserve"> района</w:t>
            </w:r>
          </w:p>
          <w:p w:rsidR="005D072B" w:rsidRPr="00697F35" w:rsidRDefault="005D072B" w:rsidP="00643336">
            <w:pPr>
              <w:rPr>
                <w:sz w:val="28"/>
                <w:szCs w:val="28"/>
              </w:rPr>
            </w:pPr>
            <w:r w:rsidRPr="00697F35">
              <w:rPr>
                <w:sz w:val="28"/>
                <w:szCs w:val="28"/>
              </w:rPr>
              <w:t>Новосибирской области</w:t>
            </w:r>
          </w:p>
          <w:p w:rsidR="005D072B" w:rsidRPr="00697F35" w:rsidRDefault="005D072B" w:rsidP="00643336">
            <w:pPr>
              <w:rPr>
                <w:b/>
                <w:bCs/>
                <w:sz w:val="56"/>
                <w:szCs w:val="56"/>
              </w:rPr>
            </w:pPr>
            <w:r w:rsidRPr="00697F3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01</w:t>
            </w:r>
            <w:r w:rsidRPr="00697F35">
              <w:rPr>
                <w:sz w:val="28"/>
                <w:szCs w:val="28"/>
              </w:rPr>
              <w:t xml:space="preserve"> от 0</w:t>
            </w:r>
            <w:r>
              <w:rPr>
                <w:sz w:val="28"/>
                <w:szCs w:val="28"/>
              </w:rPr>
              <w:t>2</w:t>
            </w:r>
            <w:r w:rsidRPr="00697F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697F3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3</w:t>
            </w:r>
            <w:r w:rsidRPr="00697F35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5D072B" w:rsidRPr="00697F35" w:rsidRDefault="005D072B" w:rsidP="00643336">
            <w:pPr>
              <w:jc w:val="center"/>
              <w:rPr>
                <w:b/>
                <w:bCs/>
                <w:sz w:val="56"/>
                <w:szCs w:val="56"/>
              </w:rPr>
            </w:pPr>
          </w:p>
          <w:p w:rsidR="005D072B" w:rsidRPr="00697F35" w:rsidRDefault="005D072B" w:rsidP="00643336">
            <w:pPr>
              <w:jc w:val="center"/>
              <w:rPr>
                <w:b/>
                <w:bCs/>
                <w:sz w:val="56"/>
                <w:szCs w:val="56"/>
              </w:rPr>
            </w:pPr>
            <w:r w:rsidRPr="00697F35">
              <w:rPr>
                <w:b/>
                <w:bCs/>
                <w:sz w:val="56"/>
                <w:szCs w:val="56"/>
              </w:rPr>
              <w:t xml:space="preserve">№ </w:t>
            </w:r>
            <w:r>
              <w:rPr>
                <w:b/>
                <w:bCs/>
                <w:sz w:val="56"/>
                <w:szCs w:val="56"/>
              </w:rPr>
              <w:t>8</w:t>
            </w:r>
          </w:p>
        </w:tc>
        <w:tc>
          <w:tcPr>
            <w:tcW w:w="3191" w:type="dxa"/>
          </w:tcPr>
          <w:p w:rsidR="005D072B" w:rsidRPr="00697F35" w:rsidRDefault="005D072B" w:rsidP="00643336">
            <w:pPr>
              <w:jc w:val="center"/>
              <w:rPr>
                <w:b/>
                <w:bCs/>
                <w:sz w:val="56"/>
                <w:szCs w:val="56"/>
              </w:rPr>
            </w:pPr>
          </w:p>
          <w:p w:rsidR="005D072B" w:rsidRPr="00697F35" w:rsidRDefault="005D072B" w:rsidP="00643336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О</w:t>
            </w:r>
            <w:r w:rsidRPr="00697F35">
              <w:rPr>
                <w:b/>
                <w:bCs/>
                <w:sz w:val="48"/>
                <w:szCs w:val="48"/>
              </w:rPr>
              <w:t>т</w:t>
            </w:r>
            <w:r>
              <w:rPr>
                <w:b/>
                <w:bCs/>
                <w:sz w:val="48"/>
                <w:szCs w:val="48"/>
              </w:rPr>
              <w:t xml:space="preserve"> 29.05.2015</w:t>
            </w:r>
            <w:r w:rsidRPr="00697F35">
              <w:rPr>
                <w:b/>
                <w:bCs/>
                <w:sz w:val="48"/>
                <w:szCs w:val="48"/>
              </w:rPr>
              <w:t>г</w:t>
            </w:r>
          </w:p>
        </w:tc>
      </w:tr>
    </w:tbl>
    <w:p w:rsidR="005D072B" w:rsidRDefault="005D072B" w:rsidP="005D072B">
      <w:pPr>
        <w:jc w:val="center"/>
        <w:rPr>
          <w:b/>
          <w:bCs/>
          <w:szCs w:val="28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bookmarkEnd w:id="0"/>
      <w:bookmarkEnd w:id="1"/>
      <w:bookmarkEnd w:id="2"/>
      <w:bookmarkEnd w:id="3"/>
      <w:bookmarkEnd w:id="4"/>
      <w:bookmarkEnd w:id="5"/>
    </w:p>
    <w:p w:rsidR="005D072B" w:rsidRDefault="005D072B" w:rsidP="005D072B">
      <w:pPr>
        <w:ind w:firstLine="708"/>
        <w:jc w:val="both"/>
        <w:outlineLvl w:val="1"/>
        <w:rPr>
          <w:b/>
          <w:bCs/>
          <w:sz w:val="36"/>
          <w:szCs w:val="36"/>
        </w:rPr>
      </w:pPr>
      <w:r w:rsidRPr="007F2F25">
        <w:rPr>
          <w:b/>
          <w:bCs/>
          <w:sz w:val="36"/>
          <w:szCs w:val="36"/>
        </w:rPr>
        <w:t>Прокурор разъясняет:</w:t>
      </w:r>
    </w:p>
    <w:p w:rsidR="005D072B" w:rsidRPr="002E024C" w:rsidRDefault="005D072B" w:rsidP="005D072B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2E024C">
        <w:rPr>
          <w:b/>
          <w:bCs/>
          <w:sz w:val="28"/>
          <w:szCs w:val="28"/>
        </w:rPr>
        <w:t>Тема: «Особый противопожарный режим»</w:t>
      </w:r>
    </w:p>
    <w:p w:rsidR="005D072B" w:rsidRDefault="005D072B" w:rsidP="005D072B">
      <w:pPr>
        <w:ind w:firstLine="708"/>
        <w:jc w:val="both"/>
        <w:rPr>
          <w:sz w:val="28"/>
          <w:szCs w:val="28"/>
        </w:rPr>
      </w:pPr>
    </w:p>
    <w:p w:rsidR="005D072B" w:rsidRPr="002E024C" w:rsidRDefault="005D072B" w:rsidP="005D072B">
      <w:pPr>
        <w:pStyle w:val="Style4"/>
        <w:widowControl/>
        <w:spacing w:line="240" w:lineRule="auto"/>
        <w:ind w:firstLine="709"/>
        <w:rPr>
          <w:rStyle w:val="FontStyle13"/>
        </w:rPr>
      </w:pPr>
      <w:r w:rsidRPr="002E024C">
        <w:rPr>
          <w:rStyle w:val="FontStyle13"/>
        </w:rPr>
        <w:t xml:space="preserve">Статьей 1 Лесного кодекса Российской Федерации одним из принципов лесного законодательства провозглашен принцип обеспечение охраны и защиты лесов. </w:t>
      </w:r>
    </w:p>
    <w:p w:rsidR="005D072B" w:rsidRPr="002E024C" w:rsidRDefault="005D072B" w:rsidP="005D072B">
      <w:pPr>
        <w:ind w:firstLine="709"/>
        <w:jc w:val="both"/>
        <w:outlineLvl w:val="1"/>
      </w:pPr>
      <w:r w:rsidRPr="002E024C">
        <w:rPr>
          <w:rStyle w:val="FontStyle13"/>
        </w:rPr>
        <w:t>Согласно ст. 52 Лесного кодекса Российской Федерации охрана лесов от пожаров осуществляется</w:t>
      </w:r>
      <w:r w:rsidRPr="002E024C">
        <w:rPr>
          <w:sz w:val="28"/>
          <w:szCs w:val="28"/>
        </w:rPr>
        <w:t xml:space="preserve"> в соответствии с Федеральным законом от 21.12.1994 № 69-ФЗ «О пожарной безопасности» и Лесным кодексом Российской Федерации.</w:t>
      </w:r>
    </w:p>
    <w:p w:rsidR="005D072B" w:rsidRPr="002E024C" w:rsidRDefault="005D072B" w:rsidP="005D072B">
      <w:pPr>
        <w:jc w:val="both"/>
        <w:rPr>
          <w:sz w:val="28"/>
          <w:szCs w:val="28"/>
        </w:rPr>
      </w:pPr>
      <w:r w:rsidRPr="002E024C">
        <w:rPr>
          <w:sz w:val="28"/>
          <w:szCs w:val="28"/>
        </w:rPr>
        <w:tab/>
        <w:t>В соответствии со ст. 3</w:t>
      </w:r>
      <w:r w:rsidRPr="002E024C">
        <w:rPr>
          <w:sz w:val="20"/>
          <w:szCs w:val="20"/>
        </w:rPr>
        <w:t xml:space="preserve"> </w:t>
      </w:r>
      <w:r w:rsidRPr="002E024C">
        <w:rPr>
          <w:sz w:val="28"/>
          <w:szCs w:val="28"/>
        </w:rPr>
        <w:t>Федерального закона от 21.12.1994 № 69-ФЗ «О пожарной безопасности» 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борьбу с пожарами. Основными элементами системы обеспечения пожарной безопасности являются органы местного самоуправления, принимающие участие в обеспечении пожарной безопасности в соответствии с законодательством Российской Федерации.</w:t>
      </w:r>
    </w:p>
    <w:p w:rsidR="005D072B" w:rsidRPr="002E024C" w:rsidRDefault="005D072B" w:rsidP="005D072B">
      <w:pPr>
        <w:ind w:firstLine="708"/>
        <w:jc w:val="both"/>
        <w:rPr>
          <w:sz w:val="28"/>
          <w:szCs w:val="28"/>
        </w:rPr>
      </w:pPr>
      <w:r w:rsidRPr="002E024C">
        <w:rPr>
          <w:sz w:val="28"/>
          <w:szCs w:val="28"/>
        </w:rPr>
        <w:t>Установление особого противопожарного режима в случае повышения пожарной опасности относится к полномочиям органов местного самоуправления поселения (ст. 19 Федеральным законом от 21.12.1994 № 69-ФЗ «О пожарной безопасности»).</w:t>
      </w:r>
    </w:p>
    <w:p w:rsidR="005D072B" w:rsidRPr="002E024C" w:rsidRDefault="005D072B" w:rsidP="005D072B">
      <w:pPr>
        <w:ind w:firstLine="708"/>
        <w:jc w:val="both"/>
        <w:rPr>
          <w:sz w:val="28"/>
          <w:szCs w:val="28"/>
        </w:rPr>
      </w:pPr>
      <w:r w:rsidRPr="002E024C">
        <w:rPr>
          <w:sz w:val="28"/>
          <w:szCs w:val="28"/>
        </w:rPr>
        <w:t>На основании статьи 30</w:t>
      </w:r>
      <w:r w:rsidRPr="002E024C">
        <w:rPr>
          <w:sz w:val="20"/>
          <w:szCs w:val="20"/>
        </w:rPr>
        <w:t xml:space="preserve"> </w:t>
      </w:r>
      <w:r w:rsidRPr="002E024C">
        <w:rPr>
          <w:sz w:val="28"/>
          <w:szCs w:val="28"/>
        </w:rPr>
        <w:t xml:space="preserve">Федерального закона от 21.12.1994 № 69-ФЗ «О пожарной безопасности» в случае повышения пожарной опасности решением органов местного самоуправления на соответствующих территориях может устанавливаться особый противопожарный режим. </w:t>
      </w:r>
      <w:proofErr w:type="gramStart"/>
      <w:r w:rsidRPr="002E024C">
        <w:rPr>
          <w:sz w:val="28"/>
          <w:szCs w:val="28"/>
        </w:rPr>
        <w:t>На период действия особого противопожарного режима муниципальными правовыми актами по пожарной безопасности устанавливаются дополнительные требования пожарной безопасности, в том числе предусматривающие привлечение населения для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</w:t>
      </w:r>
      <w:proofErr w:type="gramEnd"/>
      <w:r w:rsidRPr="002E024C">
        <w:rPr>
          <w:sz w:val="28"/>
          <w:szCs w:val="28"/>
        </w:rPr>
        <w:t xml:space="preserve"> противопожарных минерализованных полос и подобные меры).</w:t>
      </w:r>
    </w:p>
    <w:p w:rsidR="005D072B" w:rsidRPr="008B3F0A" w:rsidRDefault="005D072B" w:rsidP="005D072B">
      <w:pPr>
        <w:pStyle w:val="1"/>
        <w:ind w:firstLine="709"/>
        <w:rPr>
          <w:sz w:val="28"/>
          <w:szCs w:val="28"/>
        </w:rPr>
      </w:pPr>
      <w:r w:rsidRPr="008B3F0A">
        <w:rPr>
          <w:sz w:val="28"/>
          <w:szCs w:val="28"/>
        </w:rPr>
        <w:lastRenderedPageBreak/>
        <w:t>ПРОТОКОЛ</w:t>
      </w:r>
    </w:p>
    <w:p w:rsidR="005D072B" w:rsidRPr="008B3F0A" w:rsidRDefault="005D072B" w:rsidP="005D072B">
      <w:pPr>
        <w:pStyle w:val="a4"/>
        <w:ind w:firstLine="709"/>
        <w:jc w:val="center"/>
        <w:rPr>
          <w:b/>
          <w:sz w:val="28"/>
          <w:szCs w:val="28"/>
        </w:rPr>
      </w:pPr>
      <w:r w:rsidRPr="008B3F0A">
        <w:rPr>
          <w:b/>
          <w:sz w:val="28"/>
          <w:szCs w:val="28"/>
        </w:rPr>
        <w:t xml:space="preserve">публичных слушаний по обсуждению проекта  Устава  </w:t>
      </w:r>
    </w:p>
    <w:p w:rsidR="005D072B" w:rsidRPr="008B3F0A" w:rsidRDefault="005D072B" w:rsidP="005D072B">
      <w:pPr>
        <w:pStyle w:val="a4"/>
        <w:ind w:firstLine="709"/>
        <w:jc w:val="center"/>
        <w:rPr>
          <w:sz w:val="28"/>
          <w:szCs w:val="28"/>
        </w:rPr>
      </w:pPr>
      <w:r w:rsidRPr="008B3F0A">
        <w:rPr>
          <w:b/>
          <w:sz w:val="28"/>
          <w:szCs w:val="28"/>
        </w:rPr>
        <w:t xml:space="preserve">Новоспасского сельсовета </w:t>
      </w:r>
      <w:proofErr w:type="spellStart"/>
      <w:r w:rsidRPr="008B3F0A">
        <w:rPr>
          <w:b/>
          <w:sz w:val="28"/>
          <w:szCs w:val="28"/>
        </w:rPr>
        <w:t>Барабинского</w:t>
      </w:r>
      <w:proofErr w:type="spellEnd"/>
      <w:r w:rsidRPr="008B3F0A">
        <w:rPr>
          <w:b/>
          <w:sz w:val="28"/>
          <w:szCs w:val="28"/>
        </w:rPr>
        <w:t xml:space="preserve"> района Новосибирской области</w:t>
      </w:r>
    </w:p>
    <w:p w:rsidR="005D072B" w:rsidRPr="008B3F0A" w:rsidRDefault="005D072B" w:rsidP="005D072B">
      <w:pPr>
        <w:ind w:firstLine="709"/>
        <w:rPr>
          <w:sz w:val="28"/>
          <w:szCs w:val="28"/>
        </w:rPr>
      </w:pPr>
    </w:p>
    <w:p w:rsidR="005D072B" w:rsidRPr="008B3F0A" w:rsidRDefault="005D072B" w:rsidP="005D072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B3F0A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B3F0A">
        <w:rPr>
          <w:rFonts w:ascii="Times New Roman" w:hAnsi="Times New Roman" w:cs="Times New Roman"/>
          <w:sz w:val="28"/>
          <w:szCs w:val="28"/>
        </w:rPr>
        <w:t xml:space="preserve">-й сессии Совета депутатов Новоспасского сельсовета </w:t>
      </w:r>
      <w:proofErr w:type="spellStart"/>
      <w:r w:rsidRPr="008B3F0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8B3F0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D072B" w:rsidRPr="008B3F0A" w:rsidRDefault="005D072B" w:rsidP="005D072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B3F0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B3F0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8B3F0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3F0A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5D072B" w:rsidRPr="008B3F0A" w:rsidRDefault="005D072B" w:rsidP="005D072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B3F0A">
        <w:rPr>
          <w:rFonts w:ascii="Times New Roman" w:hAnsi="Times New Roman" w:cs="Times New Roman"/>
          <w:sz w:val="28"/>
          <w:szCs w:val="28"/>
        </w:rPr>
        <w:t>Дата проведения публичных слушаний: «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B3F0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мая  </w:t>
      </w:r>
      <w:r w:rsidRPr="008B3F0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B3F0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072B" w:rsidRPr="008B3F0A" w:rsidRDefault="005D072B" w:rsidP="005D072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B3F0A">
        <w:rPr>
          <w:rFonts w:ascii="Times New Roman" w:hAnsi="Times New Roman" w:cs="Times New Roman"/>
          <w:sz w:val="28"/>
          <w:szCs w:val="28"/>
        </w:rPr>
        <w:t>Время проведения: с 14 часов до 15 часов.</w:t>
      </w:r>
    </w:p>
    <w:p w:rsidR="005D072B" w:rsidRPr="008B3F0A" w:rsidRDefault="005D072B" w:rsidP="005D072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B3F0A">
        <w:rPr>
          <w:rFonts w:ascii="Times New Roman" w:hAnsi="Times New Roman" w:cs="Times New Roman"/>
          <w:sz w:val="28"/>
          <w:szCs w:val="28"/>
        </w:rPr>
        <w:t>Место проведения: село Новоспасск, улица Центральная, дом 38.</w:t>
      </w:r>
    </w:p>
    <w:p w:rsidR="005D072B" w:rsidRPr="008B3F0A" w:rsidRDefault="005D072B" w:rsidP="005D072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B3F0A">
        <w:rPr>
          <w:rFonts w:ascii="Times New Roman" w:hAnsi="Times New Roman" w:cs="Times New Roman"/>
          <w:sz w:val="28"/>
          <w:szCs w:val="28"/>
        </w:rPr>
        <w:t>Председатель публичных слушаний Медведев В.В.</w:t>
      </w:r>
    </w:p>
    <w:p w:rsidR="005D072B" w:rsidRPr="008B3F0A" w:rsidRDefault="005D072B" w:rsidP="005D072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B3F0A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5D072B" w:rsidRPr="008B3F0A" w:rsidRDefault="005D072B" w:rsidP="005D072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B3F0A">
        <w:rPr>
          <w:rFonts w:ascii="Times New Roman" w:hAnsi="Times New Roman" w:cs="Times New Roman"/>
          <w:sz w:val="28"/>
          <w:szCs w:val="28"/>
        </w:rPr>
        <w:t>Присутствовали: жители Новоспасского сельсовета  в количестве 17 человек.</w:t>
      </w:r>
    </w:p>
    <w:p w:rsidR="005D072B" w:rsidRPr="008B3F0A" w:rsidRDefault="005D072B" w:rsidP="005D07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ПОВЕС</w:t>
      </w:r>
      <w:r w:rsidRPr="008B3F0A">
        <w:rPr>
          <w:b/>
          <w:sz w:val="28"/>
          <w:szCs w:val="28"/>
        </w:rPr>
        <w:t>ТКА  ДНЯ:</w:t>
      </w:r>
    </w:p>
    <w:p w:rsidR="005D072B" w:rsidRPr="008B3F0A" w:rsidRDefault="005D072B" w:rsidP="005D072B">
      <w:pPr>
        <w:ind w:firstLine="709"/>
        <w:rPr>
          <w:sz w:val="28"/>
          <w:szCs w:val="28"/>
        </w:rPr>
      </w:pPr>
    </w:p>
    <w:p w:rsidR="005D072B" w:rsidRPr="008B3F0A" w:rsidRDefault="005D072B" w:rsidP="005D072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B3F0A">
        <w:rPr>
          <w:sz w:val="28"/>
          <w:szCs w:val="28"/>
        </w:rPr>
        <w:t xml:space="preserve">Рассмотрение проекта Устава Новоспасского сельсовета </w:t>
      </w:r>
      <w:proofErr w:type="spellStart"/>
      <w:r w:rsidRPr="008B3F0A">
        <w:rPr>
          <w:sz w:val="28"/>
          <w:szCs w:val="28"/>
        </w:rPr>
        <w:t>Барабинского</w:t>
      </w:r>
      <w:proofErr w:type="spellEnd"/>
      <w:r w:rsidRPr="008B3F0A">
        <w:rPr>
          <w:sz w:val="28"/>
          <w:szCs w:val="28"/>
        </w:rPr>
        <w:t xml:space="preserve"> района Новосибирской области.</w:t>
      </w:r>
    </w:p>
    <w:p w:rsidR="005D072B" w:rsidRPr="008B3F0A" w:rsidRDefault="005D072B" w:rsidP="005D072B">
      <w:pPr>
        <w:ind w:firstLine="709"/>
        <w:jc w:val="both"/>
        <w:rPr>
          <w:sz w:val="28"/>
          <w:szCs w:val="28"/>
        </w:rPr>
      </w:pPr>
      <w:r w:rsidRPr="008B3F0A">
        <w:rPr>
          <w:sz w:val="28"/>
          <w:szCs w:val="28"/>
        </w:rPr>
        <w:t xml:space="preserve">                                                                             </w:t>
      </w:r>
    </w:p>
    <w:p w:rsidR="005D072B" w:rsidRPr="008B3F0A" w:rsidRDefault="005D072B" w:rsidP="005D072B">
      <w:pPr>
        <w:ind w:firstLine="709"/>
        <w:jc w:val="both"/>
        <w:rPr>
          <w:sz w:val="28"/>
          <w:szCs w:val="28"/>
        </w:rPr>
      </w:pPr>
      <w:r w:rsidRPr="008B3F0A">
        <w:rPr>
          <w:b/>
          <w:sz w:val="28"/>
          <w:szCs w:val="28"/>
        </w:rPr>
        <w:t xml:space="preserve">СЛУШАЛИ: </w:t>
      </w:r>
      <w:r w:rsidRPr="008B3F0A">
        <w:rPr>
          <w:sz w:val="28"/>
          <w:szCs w:val="28"/>
        </w:rPr>
        <w:t>Медведева В.В., главу администрации Новоспасского сельсовета</w:t>
      </w:r>
      <w:r w:rsidRPr="008B3F0A">
        <w:rPr>
          <w:b/>
          <w:sz w:val="28"/>
          <w:szCs w:val="28"/>
        </w:rPr>
        <w:t xml:space="preserve"> </w:t>
      </w:r>
      <w:r w:rsidRPr="008B3F0A">
        <w:rPr>
          <w:sz w:val="28"/>
          <w:szCs w:val="28"/>
        </w:rPr>
        <w:t>о проекте</w:t>
      </w:r>
      <w:r w:rsidRPr="008B3F0A">
        <w:rPr>
          <w:b/>
          <w:sz w:val="28"/>
          <w:szCs w:val="28"/>
        </w:rPr>
        <w:t xml:space="preserve"> </w:t>
      </w:r>
      <w:r w:rsidRPr="008B3F0A">
        <w:rPr>
          <w:sz w:val="28"/>
          <w:szCs w:val="28"/>
        </w:rPr>
        <w:t xml:space="preserve">Устава Новоспасского сельсовета </w:t>
      </w:r>
      <w:proofErr w:type="spellStart"/>
      <w:r w:rsidRPr="008B3F0A">
        <w:rPr>
          <w:sz w:val="28"/>
          <w:szCs w:val="28"/>
        </w:rPr>
        <w:t>Барабинского</w:t>
      </w:r>
      <w:proofErr w:type="spellEnd"/>
      <w:r w:rsidRPr="008B3F0A">
        <w:rPr>
          <w:sz w:val="28"/>
          <w:szCs w:val="28"/>
        </w:rPr>
        <w:t xml:space="preserve"> района Новосибирской области. </w:t>
      </w:r>
    </w:p>
    <w:p w:rsidR="005D072B" w:rsidRPr="008B3F0A" w:rsidRDefault="005D072B" w:rsidP="005D072B">
      <w:pPr>
        <w:ind w:firstLine="709"/>
        <w:jc w:val="both"/>
        <w:rPr>
          <w:sz w:val="28"/>
          <w:szCs w:val="28"/>
        </w:rPr>
      </w:pPr>
    </w:p>
    <w:p w:rsidR="005D072B" w:rsidRPr="008B3F0A" w:rsidRDefault="005D072B" w:rsidP="005D072B">
      <w:pPr>
        <w:shd w:val="clear" w:color="auto" w:fill="FFFFFF"/>
        <w:ind w:firstLine="709"/>
        <w:jc w:val="both"/>
        <w:rPr>
          <w:b/>
          <w:spacing w:val="1"/>
          <w:sz w:val="28"/>
          <w:szCs w:val="28"/>
        </w:rPr>
      </w:pPr>
      <w:r w:rsidRPr="008B3F0A">
        <w:rPr>
          <w:b/>
          <w:spacing w:val="1"/>
          <w:sz w:val="28"/>
          <w:szCs w:val="28"/>
        </w:rPr>
        <w:t>ВЫСТУПИЛИ:</w:t>
      </w:r>
    </w:p>
    <w:p w:rsidR="005D072B" w:rsidRPr="008B3F0A" w:rsidRDefault="005D072B" w:rsidP="005D072B">
      <w:pPr>
        <w:shd w:val="clear" w:color="auto" w:fill="FFFFFF"/>
        <w:ind w:firstLine="709"/>
        <w:jc w:val="both"/>
        <w:rPr>
          <w:spacing w:val="5"/>
          <w:sz w:val="28"/>
          <w:szCs w:val="28"/>
        </w:rPr>
      </w:pPr>
      <w:proofErr w:type="spellStart"/>
      <w:r w:rsidRPr="008B3F0A">
        <w:rPr>
          <w:spacing w:val="4"/>
          <w:sz w:val="28"/>
          <w:szCs w:val="28"/>
        </w:rPr>
        <w:t>Мазуренко</w:t>
      </w:r>
      <w:proofErr w:type="spellEnd"/>
      <w:r w:rsidRPr="008B3F0A">
        <w:rPr>
          <w:spacing w:val="4"/>
          <w:sz w:val="28"/>
          <w:szCs w:val="28"/>
        </w:rPr>
        <w:t xml:space="preserve"> Светлана Александровна – специалист администрации Новоспасского сельсовета, Кравченко Надежда Анатольевна учитель Новоспасской СОШ, депутат Совета депутатов Новоспасского сельсовета</w:t>
      </w:r>
      <w:r w:rsidRPr="008B3F0A">
        <w:rPr>
          <w:spacing w:val="2"/>
          <w:sz w:val="28"/>
          <w:szCs w:val="28"/>
        </w:rPr>
        <w:t xml:space="preserve"> </w:t>
      </w:r>
      <w:r w:rsidRPr="008B3F0A">
        <w:rPr>
          <w:sz w:val="28"/>
          <w:szCs w:val="28"/>
        </w:rPr>
        <w:t>с п</w:t>
      </w:r>
      <w:r w:rsidRPr="008B3F0A">
        <w:rPr>
          <w:spacing w:val="5"/>
          <w:sz w:val="28"/>
          <w:szCs w:val="28"/>
        </w:rPr>
        <w:t xml:space="preserve">редложением одобрить проект Устава Новоспасского сельсовета. </w:t>
      </w:r>
    </w:p>
    <w:p w:rsidR="005D072B" w:rsidRPr="008B3F0A" w:rsidRDefault="005D072B" w:rsidP="005D072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</w:p>
    <w:p w:rsidR="005D072B" w:rsidRPr="008B3F0A" w:rsidRDefault="005D072B" w:rsidP="005D072B">
      <w:pPr>
        <w:ind w:firstLine="709"/>
        <w:rPr>
          <w:b/>
          <w:sz w:val="28"/>
          <w:szCs w:val="28"/>
        </w:rPr>
      </w:pPr>
      <w:r w:rsidRPr="008B3F0A">
        <w:rPr>
          <w:b/>
          <w:sz w:val="28"/>
          <w:szCs w:val="28"/>
        </w:rPr>
        <w:t>ГОЛОСОВАЛИ:</w:t>
      </w:r>
    </w:p>
    <w:p w:rsidR="005D072B" w:rsidRPr="008B3F0A" w:rsidRDefault="005D072B" w:rsidP="005D072B">
      <w:pPr>
        <w:ind w:firstLine="709"/>
        <w:rPr>
          <w:sz w:val="28"/>
          <w:szCs w:val="28"/>
        </w:rPr>
      </w:pPr>
      <w:r w:rsidRPr="008B3F0A">
        <w:rPr>
          <w:sz w:val="28"/>
          <w:szCs w:val="28"/>
        </w:rPr>
        <w:t xml:space="preserve">         «За»- 17 (семнадцать) </w:t>
      </w:r>
    </w:p>
    <w:p w:rsidR="005D072B" w:rsidRPr="008B3F0A" w:rsidRDefault="005D072B" w:rsidP="005D072B">
      <w:pPr>
        <w:ind w:firstLine="709"/>
        <w:rPr>
          <w:sz w:val="28"/>
          <w:szCs w:val="28"/>
        </w:rPr>
      </w:pPr>
      <w:r w:rsidRPr="008B3F0A">
        <w:rPr>
          <w:sz w:val="28"/>
          <w:szCs w:val="28"/>
        </w:rPr>
        <w:t xml:space="preserve">         «Против»- 0</w:t>
      </w:r>
    </w:p>
    <w:p w:rsidR="005D072B" w:rsidRPr="008B3F0A" w:rsidRDefault="005D072B" w:rsidP="005D072B">
      <w:pPr>
        <w:ind w:firstLine="709"/>
        <w:rPr>
          <w:sz w:val="28"/>
          <w:szCs w:val="28"/>
        </w:rPr>
      </w:pPr>
      <w:r w:rsidRPr="008B3F0A">
        <w:rPr>
          <w:sz w:val="28"/>
          <w:szCs w:val="28"/>
        </w:rPr>
        <w:t xml:space="preserve">         «Воздержались»- 0</w:t>
      </w:r>
    </w:p>
    <w:p w:rsidR="005D072B" w:rsidRPr="008B3F0A" w:rsidRDefault="005D072B" w:rsidP="005D072B">
      <w:pPr>
        <w:shd w:val="clear" w:color="auto" w:fill="FFFFFF"/>
        <w:ind w:firstLine="709"/>
        <w:jc w:val="both"/>
        <w:rPr>
          <w:spacing w:val="4"/>
          <w:sz w:val="28"/>
          <w:szCs w:val="28"/>
          <w:vertAlign w:val="subscript"/>
        </w:rPr>
      </w:pPr>
      <w:r w:rsidRPr="008B3F0A">
        <w:rPr>
          <w:b/>
          <w:spacing w:val="2"/>
          <w:sz w:val="28"/>
          <w:szCs w:val="28"/>
        </w:rPr>
        <w:t>РЕШИЛИ:</w:t>
      </w:r>
      <w:r w:rsidRPr="008B3F0A">
        <w:rPr>
          <w:spacing w:val="2"/>
          <w:sz w:val="28"/>
          <w:szCs w:val="28"/>
        </w:rPr>
        <w:t xml:space="preserve"> Рекомендовать Совету депутатов Новоспасского сельсовета </w:t>
      </w:r>
      <w:proofErr w:type="spellStart"/>
      <w:r w:rsidRPr="008B3F0A">
        <w:rPr>
          <w:spacing w:val="2"/>
          <w:sz w:val="28"/>
          <w:szCs w:val="28"/>
        </w:rPr>
        <w:t>Барабинского</w:t>
      </w:r>
      <w:proofErr w:type="spellEnd"/>
      <w:r w:rsidRPr="008B3F0A">
        <w:rPr>
          <w:spacing w:val="2"/>
          <w:sz w:val="28"/>
          <w:szCs w:val="28"/>
        </w:rPr>
        <w:t xml:space="preserve"> района Новосибирской области  принять Устав </w:t>
      </w:r>
      <w:r w:rsidRPr="008B3F0A">
        <w:rPr>
          <w:spacing w:val="4"/>
          <w:sz w:val="28"/>
          <w:szCs w:val="28"/>
        </w:rPr>
        <w:t xml:space="preserve">Новоспасского сельсовета </w:t>
      </w:r>
      <w:proofErr w:type="spellStart"/>
      <w:r w:rsidRPr="008B3F0A">
        <w:rPr>
          <w:spacing w:val="4"/>
          <w:sz w:val="28"/>
          <w:szCs w:val="28"/>
        </w:rPr>
        <w:t>Барабинского</w:t>
      </w:r>
      <w:proofErr w:type="spellEnd"/>
      <w:r w:rsidRPr="008B3F0A">
        <w:rPr>
          <w:spacing w:val="4"/>
          <w:sz w:val="28"/>
          <w:szCs w:val="28"/>
        </w:rPr>
        <w:t xml:space="preserve"> района Новосибирской области</w:t>
      </w:r>
    </w:p>
    <w:p w:rsidR="005D072B" w:rsidRPr="008B3F0A" w:rsidRDefault="005D072B" w:rsidP="005D072B">
      <w:pPr>
        <w:ind w:firstLine="709"/>
        <w:jc w:val="both"/>
        <w:rPr>
          <w:sz w:val="28"/>
          <w:szCs w:val="28"/>
        </w:rPr>
      </w:pPr>
    </w:p>
    <w:p w:rsidR="005D072B" w:rsidRPr="008B3F0A" w:rsidRDefault="005D072B" w:rsidP="005D072B">
      <w:pPr>
        <w:ind w:firstLine="709"/>
        <w:jc w:val="both"/>
        <w:rPr>
          <w:sz w:val="28"/>
          <w:szCs w:val="28"/>
        </w:rPr>
      </w:pPr>
    </w:p>
    <w:p w:rsidR="005D072B" w:rsidRPr="008B3F0A" w:rsidRDefault="005D072B" w:rsidP="005D072B">
      <w:pPr>
        <w:ind w:firstLine="540"/>
        <w:jc w:val="both"/>
        <w:rPr>
          <w:sz w:val="28"/>
          <w:szCs w:val="28"/>
        </w:rPr>
      </w:pPr>
      <w:r w:rsidRPr="008B3F0A">
        <w:rPr>
          <w:sz w:val="28"/>
          <w:szCs w:val="28"/>
        </w:rPr>
        <w:t>Председательствующий                                                       В.В.Медведев</w:t>
      </w:r>
    </w:p>
    <w:p w:rsidR="005D072B" w:rsidRPr="008B3F0A" w:rsidRDefault="005D072B" w:rsidP="005D072B">
      <w:pPr>
        <w:ind w:firstLine="540"/>
        <w:jc w:val="both"/>
        <w:rPr>
          <w:sz w:val="28"/>
          <w:szCs w:val="28"/>
        </w:rPr>
      </w:pPr>
    </w:p>
    <w:p w:rsidR="005D072B" w:rsidRPr="008B3F0A" w:rsidRDefault="005D072B" w:rsidP="005D072B">
      <w:pPr>
        <w:ind w:firstLine="540"/>
        <w:rPr>
          <w:sz w:val="28"/>
          <w:szCs w:val="28"/>
        </w:rPr>
      </w:pPr>
      <w:r w:rsidRPr="008B3F0A">
        <w:rPr>
          <w:sz w:val="28"/>
          <w:szCs w:val="28"/>
        </w:rPr>
        <w:t xml:space="preserve">Секретарь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8B3F0A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А.М.Леуто</w:t>
      </w:r>
      <w:proofErr w:type="spellEnd"/>
    </w:p>
    <w:p w:rsidR="005D072B" w:rsidRPr="008B3F0A" w:rsidRDefault="005D072B" w:rsidP="005D072B">
      <w:pPr>
        <w:ind w:firstLine="540"/>
        <w:rPr>
          <w:sz w:val="28"/>
          <w:szCs w:val="28"/>
        </w:rPr>
      </w:pPr>
    </w:p>
    <w:p w:rsidR="005D072B" w:rsidRPr="008B3F0A" w:rsidRDefault="005D072B" w:rsidP="005D072B">
      <w:pPr>
        <w:ind w:firstLine="540"/>
        <w:rPr>
          <w:sz w:val="28"/>
          <w:szCs w:val="28"/>
        </w:rPr>
      </w:pPr>
    </w:p>
    <w:p w:rsidR="005D072B" w:rsidRPr="00D15512" w:rsidRDefault="005D072B" w:rsidP="005D072B">
      <w:pPr>
        <w:jc w:val="center"/>
        <w:rPr>
          <w:b/>
          <w:sz w:val="28"/>
          <w:szCs w:val="28"/>
        </w:rPr>
      </w:pPr>
      <w:r w:rsidRPr="00D15512">
        <w:rPr>
          <w:b/>
          <w:sz w:val="28"/>
          <w:szCs w:val="28"/>
        </w:rPr>
        <w:t>МУНИЦИПАЛЬНОЕ</w:t>
      </w:r>
      <w:r w:rsidRPr="00D15512">
        <w:rPr>
          <w:sz w:val="28"/>
          <w:szCs w:val="28"/>
        </w:rPr>
        <w:t xml:space="preserve"> </w:t>
      </w:r>
      <w:r w:rsidRPr="00D15512">
        <w:rPr>
          <w:b/>
          <w:sz w:val="28"/>
          <w:szCs w:val="28"/>
        </w:rPr>
        <w:t>ОБРАЗОВАНИЕ НОВОСПАССКОГО</w:t>
      </w:r>
    </w:p>
    <w:p w:rsidR="005D072B" w:rsidRPr="00D15512" w:rsidRDefault="005D072B" w:rsidP="005D072B">
      <w:pPr>
        <w:jc w:val="center"/>
        <w:rPr>
          <w:b/>
          <w:sz w:val="28"/>
          <w:szCs w:val="28"/>
        </w:rPr>
      </w:pPr>
      <w:r w:rsidRPr="00D15512">
        <w:rPr>
          <w:b/>
          <w:sz w:val="28"/>
          <w:szCs w:val="28"/>
        </w:rPr>
        <w:t>СЕЛЬСОВЕТА БАРАБИНСКОГО РАЙОНА</w:t>
      </w:r>
    </w:p>
    <w:p w:rsidR="005D072B" w:rsidRPr="00D15512" w:rsidRDefault="005D072B" w:rsidP="005D072B">
      <w:pPr>
        <w:jc w:val="center"/>
        <w:rPr>
          <w:b/>
          <w:sz w:val="28"/>
          <w:szCs w:val="28"/>
        </w:rPr>
      </w:pPr>
      <w:r w:rsidRPr="00D15512">
        <w:rPr>
          <w:b/>
          <w:sz w:val="28"/>
          <w:szCs w:val="28"/>
        </w:rPr>
        <w:t>НОВОСИБИРСКОЙ ОБЛАСТИ</w:t>
      </w:r>
    </w:p>
    <w:p w:rsidR="005D072B" w:rsidRPr="00D15512" w:rsidRDefault="005D072B" w:rsidP="005D072B">
      <w:pPr>
        <w:jc w:val="center"/>
        <w:rPr>
          <w:b/>
          <w:sz w:val="28"/>
          <w:szCs w:val="28"/>
        </w:rPr>
      </w:pPr>
    </w:p>
    <w:p w:rsidR="005D072B" w:rsidRPr="00D15512" w:rsidRDefault="005D072B" w:rsidP="005D072B">
      <w:pPr>
        <w:jc w:val="center"/>
        <w:rPr>
          <w:b/>
          <w:sz w:val="28"/>
          <w:szCs w:val="28"/>
        </w:rPr>
      </w:pPr>
      <w:r w:rsidRPr="00D15512">
        <w:rPr>
          <w:b/>
          <w:sz w:val="28"/>
          <w:szCs w:val="28"/>
        </w:rPr>
        <w:t>ПУБЛИЧНЫЕ СЛУШАНИЯ</w:t>
      </w:r>
    </w:p>
    <w:p w:rsidR="005D072B" w:rsidRPr="00D15512" w:rsidRDefault="005D072B" w:rsidP="005D072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26</w:t>
      </w:r>
      <w:r w:rsidRPr="00D15512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D15512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D15512">
        <w:rPr>
          <w:sz w:val="28"/>
          <w:szCs w:val="28"/>
        </w:rPr>
        <w:t xml:space="preserve"> года.                                             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овоспасск</w:t>
      </w:r>
      <w:r w:rsidRPr="00D1551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</w:t>
      </w:r>
      <w:r w:rsidRPr="00D15512">
        <w:rPr>
          <w:b/>
          <w:sz w:val="28"/>
          <w:szCs w:val="28"/>
        </w:rPr>
        <w:t>Рекомендации</w:t>
      </w:r>
    </w:p>
    <w:p w:rsidR="005D072B" w:rsidRPr="00D15512" w:rsidRDefault="005D072B" w:rsidP="005D072B">
      <w:pPr>
        <w:rPr>
          <w:sz w:val="28"/>
          <w:szCs w:val="28"/>
        </w:rPr>
      </w:pPr>
    </w:p>
    <w:p w:rsidR="005D072B" w:rsidRPr="00D15512" w:rsidRDefault="005D072B" w:rsidP="005D072B">
      <w:pPr>
        <w:rPr>
          <w:sz w:val="28"/>
          <w:szCs w:val="28"/>
        </w:rPr>
      </w:pPr>
      <w:r w:rsidRPr="00D15512">
        <w:rPr>
          <w:sz w:val="28"/>
          <w:szCs w:val="28"/>
        </w:rPr>
        <w:t xml:space="preserve">   </w:t>
      </w:r>
      <w:proofErr w:type="gramStart"/>
      <w:r w:rsidRPr="00D15512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обсудив проект </w:t>
      </w:r>
      <w:r>
        <w:rPr>
          <w:sz w:val="28"/>
          <w:szCs w:val="28"/>
        </w:rPr>
        <w:t xml:space="preserve">Устава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D15512">
        <w:rPr>
          <w:sz w:val="28"/>
          <w:szCs w:val="28"/>
        </w:rPr>
        <w:t xml:space="preserve">, принятый решением Совета депутатов Новоспасского сельсовета </w:t>
      </w:r>
      <w:proofErr w:type="spellStart"/>
      <w:r w:rsidRPr="00D15512">
        <w:rPr>
          <w:sz w:val="28"/>
          <w:szCs w:val="28"/>
        </w:rPr>
        <w:t>Барабинского</w:t>
      </w:r>
      <w:proofErr w:type="spellEnd"/>
      <w:r w:rsidRPr="00D15512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Новосибирской области и</w:t>
      </w:r>
      <w:r w:rsidRPr="00D15512">
        <w:rPr>
          <w:sz w:val="28"/>
          <w:szCs w:val="28"/>
        </w:rPr>
        <w:t xml:space="preserve"> вынесенный на публичные слушания решением </w:t>
      </w:r>
      <w:r>
        <w:rPr>
          <w:sz w:val="28"/>
          <w:szCs w:val="28"/>
        </w:rPr>
        <w:t>40</w:t>
      </w:r>
      <w:r w:rsidRPr="00D15512">
        <w:rPr>
          <w:sz w:val="28"/>
          <w:szCs w:val="28"/>
        </w:rPr>
        <w:t xml:space="preserve">-ой сессии (четвертого созыва) Совета депутатов Новоспасского сельсовета </w:t>
      </w:r>
      <w:proofErr w:type="spellStart"/>
      <w:r w:rsidRPr="00D15512">
        <w:rPr>
          <w:sz w:val="28"/>
          <w:szCs w:val="28"/>
        </w:rPr>
        <w:t>Барабинского</w:t>
      </w:r>
      <w:proofErr w:type="spellEnd"/>
      <w:r w:rsidRPr="00D15512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Новосибирской области от 12</w:t>
      </w:r>
      <w:r w:rsidRPr="00D15512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D15512">
        <w:rPr>
          <w:sz w:val="28"/>
          <w:szCs w:val="28"/>
        </w:rPr>
        <w:t>.201</w:t>
      </w:r>
      <w:r>
        <w:rPr>
          <w:sz w:val="28"/>
          <w:szCs w:val="28"/>
        </w:rPr>
        <w:t>5 года № 167, р</w:t>
      </w:r>
      <w:r w:rsidRPr="00D15512">
        <w:rPr>
          <w:sz w:val="28"/>
          <w:szCs w:val="28"/>
        </w:rPr>
        <w:t>ассмотрев</w:t>
      </w:r>
      <w:proofErr w:type="gramEnd"/>
      <w:r w:rsidRPr="00D15512">
        <w:rPr>
          <w:sz w:val="28"/>
          <w:szCs w:val="28"/>
        </w:rPr>
        <w:t xml:space="preserve"> предложения граждан при обсуждении проекта Устав</w:t>
      </w:r>
      <w:r>
        <w:rPr>
          <w:sz w:val="28"/>
          <w:szCs w:val="28"/>
        </w:rPr>
        <w:t>а</w:t>
      </w:r>
      <w:r w:rsidRPr="00D15512">
        <w:rPr>
          <w:sz w:val="28"/>
          <w:szCs w:val="28"/>
        </w:rPr>
        <w:t xml:space="preserve"> Новоспасского сельсовета </w:t>
      </w:r>
      <w:proofErr w:type="spellStart"/>
      <w:r w:rsidRPr="00D15512">
        <w:rPr>
          <w:sz w:val="28"/>
          <w:szCs w:val="28"/>
        </w:rPr>
        <w:t>Барабинского</w:t>
      </w:r>
      <w:proofErr w:type="spellEnd"/>
      <w:r w:rsidRPr="00D15512">
        <w:rPr>
          <w:sz w:val="28"/>
          <w:szCs w:val="28"/>
        </w:rPr>
        <w:t xml:space="preserve"> района Новосибирской области.</w:t>
      </w:r>
    </w:p>
    <w:p w:rsidR="005D072B" w:rsidRPr="00D15512" w:rsidRDefault="005D072B" w:rsidP="005D072B">
      <w:pPr>
        <w:rPr>
          <w:b/>
          <w:sz w:val="28"/>
          <w:szCs w:val="28"/>
        </w:rPr>
      </w:pPr>
      <w:r w:rsidRPr="00D15512">
        <w:rPr>
          <w:b/>
          <w:sz w:val="28"/>
          <w:szCs w:val="28"/>
        </w:rPr>
        <w:t>РЕШИЛИ:</w:t>
      </w:r>
    </w:p>
    <w:p w:rsidR="005D072B" w:rsidRPr="00D15512" w:rsidRDefault="005D072B" w:rsidP="005D072B">
      <w:pPr>
        <w:numPr>
          <w:ilvl w:val="0"/>
          <w:numId w:val="1"/>
        </w:numPr>
        <w:rPr>
          <w:sz w:val="28"/>
          <w:szCs w:val="28"/>
        </w:rPr>
      </w:pPr>
      <w:r w:rsidRPr="00D15512">
        <w:rPr>
          <w:sz w:val="28"/>
          <w:szCs w:val="28"/>
        </w:rPr>
        <w:t xml:space="preserve">Рекомендовать Совету депутатов Новоспасского сельсовета </w:t>
      </w:r>
      <w:proofErr w:type="spellStart"/>
      <w:r w:rsidRPr="00D15512">
        <w:rPr>
          <w:sz w:val="28"/>
          <w:szCs w:val="28"/>
        </w:rPr>
        <w:t>Барабинского</w:t>
      </w:r>
      <w:proofErr w:type="spellEnd"/>
      <w:r w:rsidRPr="00D1551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принять проект </w:t>
      </w:r>
      <w:r w:rsidRPr="00D15512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D15512">
        <w:rPr>
          <w:sz w:val="28"/>
          <w:szCs w:val="28"/>
        </w:rPr>
        <w:t xml:space="preserve"> Новоспасского сельсовета </w:t>
      </w:r>
      <w:proofErr w:type="spellStart"/>
      <w:r w:rsidRPr="00D15512">
        <w:rPr>
          <w:sz w:val="28"/>
          <w:szCs w:val="28"/>
        </w:rPr>
        <w:t>Барабинского</w:t>
      </w:r>
      <w:proofErr w:type="spellEnd"/>
      <w:r w:rsidRPr="00D15512">
        <w:rPr>
          <w:sz w:val="28"/>
          <w:szCs w:val="28"/>
        </w:rPr>
        <w:t xml:space="preserve"> района Новосибирской области, принятый решением Совета депутатов Новоспасского сельсовета </w:t>
      </w:r>
      <w:proofErr w:type="spellStart"/>
      <w:r w:rsidRPr="00D15512">
        <w:rPr>
          <w:sz w:val="28"/>
          <w:szCs w:val="28"/>
        </w:rPr>
        <w:t>Барабинского</w:t>
      </w:r>
      <w:proofErr w:type="spellEnd"/>
      <w:r w:rsidRPr="00D15512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12</w:t>
      </w:r>
      <w:r w:rsidRPr="00D1551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15512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D15512">
        <w:rPr>
          <w:sz w:val="28"/>
          <w:szCs w:val="28"/>
        </w:rPr>
        <w:t xml:space="preserve"> г. </w:t>
      </w:r>
    </w:p>
    <w:p w:rsidR="005D072B" w:rsidRPr="00D15512" w:rsidRDefault="005D072B" w:rsidP="005D072B">
      <w:pPr>
        <w:numPr>
          <w:ilvl w:val="0"/>
          <w:numId w:val="1"/>
        </w:numPr>
        <w:rPr>
          <w:sz w:val="28"/>
          <w:szCs w:val="28"/>
        </w:rPr>
      </w:pPr>
      <w:r w:rsidRPr="00D15512">
        <w:rPr>
          <w:sz w:val="28"/>
          <w:szCs w:val="28"/>
        </w:rPr>
        <w:t>Опубликовать настоящие рекомендации в газете «</w:t>
      </w:r>
      <w:r>
        <w:rPr>
          <w:sz w:val="28"/>
          <w:szCs w:val="28"/>
        </w:rPr>
        <w:t>Вестник Новоспасского сельсовета</w:t>
      </w:r>
      <w:r w:rsidRPr="00D15512">
        <w:rPr>
          <w:sz w:val="28"/>
          <w:szCs w:val="28"/>
        </w:rPr>
        <w:t>».</w:t>
      </w:r>
    </w:p>
    <w:p w:rsidR="005D072B" w:rsidRPr="00D15512" w:rsidRDefault="005D072B" w:rsidP="005D072B">
      <w:pPr>
        <w:ind w:left="360"/>
        <w:rPr>
          <w:sz w:val="28"/>
          <w:szCs w:val="28"/>
        </w:rPr>
      </w:pPr>
    </w:p>
    <w:p w:rsidR="005D072B" w:rsidRPr="00D15512" w:rsidRDefault="005D072B" w:rsidP="005D072B">
      <w:pPr>
        <w:ind w:left="360"/>
        <w:rPr>
          <w:sz w:val="28"/>
          <w:szCs w:val="28"/>
        </w:rPr>
      </w:pPr>
    </w:p>
    <w:p w:rsidR="005D072B" w:rsidRPr="00D15512" w:rsidRDefault="005D072B" w:rsidP="005D072B">
      <w:pPr>
        <w:ind w:left="360"/>
        <w:rPr>
          <w:sz w:val="28"/>
          <w:szCs w:val="28"/>
        </w:rPr>
      </w:pPr>
    </w:p>
    <w:p w:rsidR="005D072B" w:rsidRPr="00D15512" w:rsidRDefault="005D072B" w:rsidP="005D072B">
      <w:pPr>
        <w:ind w:left="360"/>
        <w:rPr>
          <w:sz w:val="28"/>
          <w:szCs w:val="28"/>
        </w:rPr>
      </w:pPr>
      <w:r w:rsidRPr="00D15512">
        <w:rPr>
          <w:sz w:val="28"/>
          <w:szCs w:val="28"/>
        </w:rPr>
        <w:t xml:space="preserve">  Председатель Совета депутатов</w:t>
      </w:r>
    </w:p>
    <w:p w:rsidR="005D072B" w:rsidRPr="00D15512" w:rsidRDefault="005D072B" w:rsidP="005D072B">
      <w:pPr>
        <w:ind w:left="360"/>
        <w:rPr>
          <w:sz w:val="28"/>
          <w:szCs w:val="28"/>
        </w:rPr>
      </w:pPr>
      <w:r w:rsidRPr="00D15512">
        <w:rPr>
          <w:sz w:val="28"/>
          <w:szCs w:val="28"/>
        </w:rPr>
        <w:t xml:space="preserve">  Новоспасского сельсовета </w:t>
      </w:r>
    </w:p>
    <w:p w:rsidR="005D072B" w:rsidRPr="00D15512" w:rsidRDefault="005D072B" w:rsidP="005D072B">
      <w:pPr>
        <w:ind w:left="360"/>
        <w:rPr>
          <w:sz w:val="28"/>
          <w:szCs w:val="28"/>
        </w:rPr>
      </w:pPr>
      <w:r w:rsidRPr="00D15512">
        <w:rPr>
          <w:sz w:val="28"/>
          <w:szCs w:val="28"/>
        </w:rPr>
        <w:t xml:space="preserve">  </w:t>
      </w:r>
      <w:proofErr w:type="spellStart"/>
      <w:r w:rsidRPr="00D15512">
        <w:rPr>
          <w:sz w:val="28"/>
          <w:szCs w:val="28"/>
        </w:rPr>
        <w:t>Барабинского</w:t>
      </w:r>
      <w:proofErr w:type="spellEnd"/>
      <w:r w:rsidRPr="00D15512">
        <w:rPr>
          <w:sz w:val="28"/>
          <w:szCs w:val="28"/>
        </w:rPr>
        <w:t xml:space="preserve"> района</w:t>
      </w:r>
    </w:p>
    <w:p w:rsidR="005D072B" w:rsidRPr="00D15512" w:rsidRDefault="005D072B" w:rsidP="005D072B">
      <w:pPr>
        <w:ind w:left="360"/>
        <w:rPr>
          <w:sz w:val="28"/>
          <w:szCs w:val="28"/>
        </w:rPr>
      </w:pPr>
      <w:r w:rsidRPr="00D15512">
        <w:rPr>
          <w:sz w:val="28"/>
          <w:szCs w:val="28"/>
        </w:rPr>
        <w:t xml:space="preserve">  Новосибирской области                                                     В.В.Медведев</w:t>
      </w:r>
    </w:p>
    <w:p w:rsidR="005D072B" w:rsidRPr="00D15512" w:rsidRDefault="005D072B" w:rsidP="005D072B">
      <w:pPr>
        <w:ind w:left="360"/>
        <w:rPr>
          <w:sz w:val="28"/>
          <w:szCs w:val="28"/>
        </w:rPr>
      </w:pPr>
    </w:p>
    <w:p w:rsidR="005D072B" w:rsidRPr="00D15512" w:rsidRDefault="005D072B" w:rsidP="005D072B">
      <w:pPr>
        <w:ind w:left="360"/>
        <w:rPr>
          <w:sz w:val="28"/>
          <w:szCs w:val="28"/>
        </w:rPr>
      </w:pPr>
    </w:p>
    <w:p w:rsidR="005D072B" w:rsidRDefault="005D072B" w:rsidP="005D072B">
      <w:pPr>
        <w:ind w:left="360"/>
      </w:pPr>
    </w:p>
    <w:p w:rsidR="005D072B" w:rsidRDefault="005D072B" w:rsidP="005D072B">
      <w:pPr>
        <w:ind w:left="360"/>
      </w:pPr>
    </w:p>
    <w:p w:rsidR="005D072B" w:rsidRDefault="005D072B" w:rsidP="005D072B">
      <w:pPr>
        <w:ind w:left="360"/>
      </w:pPr>
    </w:p>
    <w:p w:rsidR="005D072B" w:rsidRDefault="005D072B" w:rsidP="005D072B">
      <w:pPr>
        <w:ind w:left="360"/>
      </w:pPr>
    </w:p>
    <w:p w:rsidR="005D072B" w:rsidRDefault="005D072B" w:rsidP="005D072B">
      <w:pPr>
        <w:ind w:left="360"/>
      </w:pPr>
    </w:p>
    <w:p w:rsidR="005D072B" w:rsidRDefault="005D072B" w:rsidP="005D072B">
      <w:pPr>
        <w:ind w:left="360"/>
      </w:pPr>
    </w:p>
    <w:p w:rsidR="005D072B" w:rsidRDefault="005D072B" w:rsidP="005D072B">
      <w:pPr>
        <w:ind w:left="360"/>
      </w:pPr>
    </w:p>
    <w:p w:rsidR="005D072B" w:rsidRDefault="005D072B" w:rsidP="005D072B">
      <w:pPr>
        <w:ind w:left="360"/>
      </w:pPr>
    </w:p>
    <w:p w:rsidR="005D072B" w:rsidRDefault="005D072B" w:rsidP="005D072B">
      <w:pPr>
        <w:ind w:left="360"/>
      </w:pPr>
    </w:p>
    <w:p w:rsidR="005D072B" w:rsidRDefault="005D072B" w:rsidP="005D072B">
      <w:pPr>
        <w:ind w:left="360"/>
      </w:pPr>
    </w:p>
    <w:p w:rsidR="005D072B" w:rsidRDefault="005D072B" w:rsidP="005D072B">
      <w:pPr>
        <w:ind w:left="360"/>
      </w:pPr>
    </w:p>
    <w:p w:rsidR="005D072B" w:rsidRPr="00D15512" w:rsidRDefault="005D072B" w:rsidP="005D072B">
      <w:pPr>
        <w:ind w:left="-180"/>
        <w:jc w:val="center"/>
        <w:rPr>
          <w:b/>
          <w:sz w:val="28"/>
          <w:szCs w:val="28"/>
        </w:rPr>
      </w:pPr>
      <w:r w:rsidRPr="00D15512">
        <w:rPr>
          <w:b/>
          <w:sz w:val="28"/>
          <w:szCs w:val="28"/>
        </w:rPr>
        <w:t xml:space="preserve">С </w:t>
      </w:r>
      <w:proofErr w:type="gramStart"/>
      <w:r w:rsidRPr="00D15512">
        <w:rPr>
          <w:b/>
          <w:sz w:val="28"/>
          <w:szCs w:val="28"/>
        </w:rPr>
        <w:t>П</w:t>
      </w:r>
      <w:proofErr w:type="gramEnd"/>
      <w:r w:rsidRPr="00D15512">
        <w:rPr>
          <w:b/>
          <w:sz w:val="28"/>
          <w:szCs w:val="28"/>
        </w:rPr>
        <w:t xml:space="preserve"> И С О К</w:t>
      </w:r>
    </w:p>
    <w:p w:rsidR="005D072B" w:rsidRPr="00D15512" w:rsidRDefault="005D072B" w:rsidP="005D072B">
      <w:pPr>
        <w:ind w:left="-180"/>
        <w:rPr>
          <w:sz w:val="28"/>
          <w:szCs w:val="28"/>
        </w:rPr>
      </w:pPr>
      <w:r w:rsidRPr="00D15512">
        <w:rPr>
          <w:sz w:val="28"/>
          <w:szCs w:val="28"/>
        </w:rPr>
        <w:t xml:space="preserve">                                   присутствующих на публичных слушаниях.</w:t>
      </w:r>
    </w:p>
    <w:p w:rsidR="005D072B" w:rsidRPr="00D15512" w:rsidRDefault="005D072B" w:rsidP="005D072B">
      <w:pPr>
        <w:ind w:left="-180"/>
        <w:rPr>
          <w:sz w:val="28"/>
          <w:szCs w:val="28"/>
        </w:rPr>
      </w:pPr>
    </w:p>
    <w:p w:rsidR="005D072B" w:rsidRPr="00D15512" w:rsidRDefault="005D072B" w:rsidP="005D072B">
      <w:pPr>
        <w:numPr>
          <w:ilvl w:val="0"/>
          <w:numId w:val="4"/>
        </w:numPr>
        <w:rPr>
          <w:sz w:val="28"/>
          <w:szCs w:val="28"/>
        </w:rPr>
      </w:pPr>
      <w:r w:rsidRPr="00D15512">
        <w:rPr>
          <w:sz w:val="28"/>
          <w:szCs w:val="28"/>
        </w:rPr>
        <w:t>Медведев Владимир Владимирович.</w:t>
      </w:r>
    </w:p>
    <w:p w:rsidR="005D072B" w:rsidRPr="00D15512" w:rsidRDefault="005D072B" w:rsidP="005D072B">
      <w:pPr>
        <w:numPr>
          <w:ilvl w:val="0"/>
          <w:numId w:val="4"/>
        </w:numPr>
        <w:tabs>
          <w:tab w:val="num" w:pos="2520"/>
        </w:tabs>
        <w:rPr>
          <w:sz w:val="28"/>
          <w:szCs w:val="28"/>
        </w:rPr>
      </w:pPr>
      <w:proofErr w:type="spellStart"/>
      <w:r w:rsidRPr="00D15512">
        <w:rPr>
          <w:sz w:val="28"/>
          <w:szCs w:val="28"/>
        </w:rPr>
        <w:t>Карламечев</w:t>
      </w:r>
      <w:proofErr w:type="spellEnd"/>
      <w:r w:rsidRPr="00D15512">
        <w:rPr>
          <w:sz w:val="28"/>
          <w:szCs w:val="28"/>
        </w:rPr>
        <w:t xml:space="preserve"> Мусса </w:t>
      </w:r>
      <w:proofErr w:type="spellStart"/>
      <w:r w:rsidRPr="00D15512">
        <w:rPr>
          <w:sz w:val="28"/>
          <w:szCs w:val="28"/>
        </w:rPr>
        <w:t>Басылович</w:t>
      </w:r>
      <w:proofErr w:type="spellEnd"/>
      <w:r w:rsidRPr="00D15512">
        <w:rPr>
          <w:sz w:val="28"/>
          <w:szCs w:val="28"/>
        </w:rPr>
        <w:t>.</w:t>
      </w:r>
    </w:p>
    <w:p w:rsidR="005D072B" w:rsidRPr="00D15512" w:rsidRDefault="005D072B" w:rsidP="005D072B">
      <w:pPr>
        <w:numPr>
          <w:ilvl w:val="0"/>
          <w:numId w:val="4"/>
        </w:numPr>
        <w:tabs>
          <w:tab w:val="num" w:pos="2520"/>
        </w:tabs>
        <w:rPr>
          <w:sz w:val="28"/>
          <w:szCs w:val="28"/>
        </w:rPr>
      </w:pPr>
      <w:proofErr w:type="spellStart"/>
      <w:r w:rsidRPr="00D15512">
        <w:rPr>
          <w:sz w:val="28"/>
          <w:szCs w:val="28"/>
        </w:rPr>
        <w:t>Леуто</w:t>
      </w:r>
      <w:proofErr w:type="spellEnd"/>
      <w:r w:rsidRPr="00D15512">
        <w:rPr>
          <w:sz w:val="28"/>
          <w:szCs w:val="28"/>
        </w:rPr>
        <w:t xml:space="preserve"> Анастасия Михайловна.</w:t>
      </w:r>
    </w:p>
    <w:p w:rsidR="005D072B" w:rsidRPr="00D15512" w:rsidRDefault="005D072B" w:rsidP="005D072B">
      <w:pPr>
        <w:numPr>
          <w:ilvl w:val="0"/>
          <w:numId w:val="4"/>
        </w:numPr>
        <w:tabs>
          <w:tab w:val="num" w:pos="2520"/>
        </w:tabs>
        <w:rPr>
          <w:sz w:val="28"/>
          <w:szCs w:val="28"/>
        </w:rPr>
      </w:pPr>
      <w:proofErr w:type="spellStart"/>
      <w:r w:rsidRPr="00D15512">
        <w:rPr>
          <w:sz w:val="28"/>
          <w:szCs w:val="28"/>
        </w:rPr>
        <w:t>Мазуренко</w:t>
      </w:r>
      <w:proofErr w:type="spellEnd"/>
      <w:r w:rsidRPr="00D15512">
        <w:rPr>
          <w:sz w:val="28"/>
          <w:szCs w:val="28"/>
        </w:rPr>
        <w:t xml:space="preserve"> Светлана Александровна</w:t>
      </w:r>
    </w:p>
    <w:p w:rsidR="005D072B" w:rsidRPr="00D15512" w:rsidRDefault="005D072B" w:rsidP="005D072B">
      <w:pPr>
        <w:numPr>
          <w:ilvl w:val="0"/>
          <w:numId w:val="4"/>
        </w:numPr>
        <w:tabs>
          <w:tab w:val="num" w:pos="2520"/>
        </w:tabs>
        <w:rPr>
          <w:sz w:val="28"/>
          <w:szCs w:val="28"/>
        </w:rPr>
      </w:pPr>
      <w:proofErr w:type="spellStart"/>
      <w:r w:rsidRPr="00D15512">
        <w:rPr>
          <w:sz w:val="28"/>
          <w:szCs w:val="28"/>
        </w:rPr>
        <w:lastRenderedPageBreak/>
        <w:t>Мазуренко</w:t>
      </w:r>
      <w:proofErr w:type="spellEnd"/>
      <w:r w:rsidRPr="00D15512">
        <w:rPr>
          <w:sz w:val="28"/>
          <w:szCs w:val="28"/>
        </w:rPr>
        <w:t xml:space="preserve"> Евгений Александрович</w:t>
      </w:r>
    </w:p>
    <w:p w:rsidR="005D072B" w:rsidRPr="00D15512" w:rsidRDefault="005D072B" w:rsidP="005D072B">
      <w:pPr>
        <w:numPr>
          <w:ilvl w:val="0"/>
          <w:numId w:val="4"/>
        </w:numPr>
        <w:tabs>
          <w:tab w:val="num" w:pos="2520"/>
        </w:tabs>
        <w:rPr>
          <w:sz w:val="28"/>
          <w:szCs w:val="28"/>
        </w:rPr>
      </w:pPr>
      <w:r w:rsidRPr="00D15512">
        <w:rPr>
          <w:sz w:val="28"/>
          <w:szCs w:val="28"/>
        </w:rPr>
        <w:t>Болдырева Татьяна Александровна</w:t>
      </w:r>
    </w:p>
    <w:p w:rsidR="005D072B" w:rsidRPr="00D15512" w:rsidRDefault="005D072B" w:rsidP="005D072B">
      <w:pPr>
        <w:numPr>
          <w:ilvl w:val="0"/>
          <w:numId w:val="4"/>
        </w:numPr>
        <w:tabs>
          <w:tab w:val="num" w:pos="2520"/>
        </w:tabs>
        <w:rPr>
          <w:sz w:val="28"/>
          <w:szCs w:val="28"/>
        </w:rPr>
      </w:pPr>
      <w:proofErr w:type="spellStart"/>
      <w:r w:rsidRPr="00D15512">
        <w:rPr>
          <w:sz w:val="28"/>
          <w:szCs w:val="28"/>
        </w:rPr>
        <w:t>Рахвалова</w:t>
      </w:r>
      <w:proofErr w:type="spellEnd"/>
      <w:r w:rsidRPr="00D15512">
        <w:rPr>
          <w:sz w:val="28"/>
          <w:szCs w:val="28"/>
        </w:rPr>
        <w:t xml:space="preserve"> Татьяна Александровна.</w:t>
      </w:r>
    </w:p>
    <w:p w:rsidR="005D072B" w:rsidRPr="00D15512" w:rsidRDefault="005D072B" w:rsidP="005D072B">
      <w:pPr>
        <w:numPr>
          <w:ilvl w:val="0"/>
          <w:numId w:val="4"/>
        </w:numPr>
        <w:tabs>
          <w:tab w:val="num" w:pos="2520"/>
        </w:tabs>
        <w:rPr>
          <w:sz w:val="28"/>
          <w:szCs w:val="28"/>
        </w:rPr>
      </w:pPr>
      <w:proofErr w:type="spellStart"/>
      <w:r w:rsidRPr="00D15512">
        <w:rPr>
          <w:sz w:val="28"/>
          <w:szCs w:val="28"/>
        </w:rPr>
        <w:t>Шашкова</w:t>
      </w:r>
      <w:proofErr w:type="spellEnd"/>
      <w:r w:rsidRPr="00D15512">
        <w:rPr>
          <w:sz w:val="28"/>
          <w:szCs w:val="28"/>
        </w:rPr>
        <w:t xml:space="preserve"> Ирина Владимировна</w:t>
      </w:r>
    </w:p>
    <w:p w:rsidR="005D072B" w:rsidRPr="00D15512" w:rsidRDefault="005D072B" w:rsidP="005D072B">
      <w:pPr>
        <w:numPr>
          <w:ilvl w:val="0"/>
          <w:numId w:val="4"/>
        </w:numPr>
        <w:tabs>
          <w:tab w:val="num" w:pos="2520"/>
        </w:tabs>
        <w:rPr>
          <w:sz w:val="28"/>
          <w:szCs w:val="28"/>
        </w:rPr>
      </w:pPr>
      <w:r w:rsidRPr="00D15512">
        <w:rPr>
          <w:sz w:val="28"/>
          <w:szCs w:val="28"/>
        </w:rPr>
        <w:t xml:space="preserve">Кравченко </w:t>
      </w:r>
      <w:r>
        <w:rPr>
          <w:sz w:val="28"/>
          <w:szCs w:val="28"/>
        </w:rPr>
        <w:t>Надежда Анатольевна</w:t>
      </w:r>
    </w:p>
    <w:p w:rsidR="005D072B" w:rsidRPr="00D15512" w:rsidRDefault="005D072B" w:rsidP="005D072B">
      <w:pPr>
        <w:numPr>
          <w:ilvl w:val="0"/>
          <w:numId w:val="4"/>
        </w:numPr>
        <w:tabs>
          <w:tab w:val="num" w:pos="2520"/>
        </w:tabs>
        <w:rPr>
          <w:sz w:val="28"/>
          <w:szCs w:val="28"/>
        </w:rPr>
      </w:pPr>
      <w:proofErr w:type="spellStart"/>
      <w:r w:rsidRPr="00D15512">
        <w:rPr>
          <w:sz w:val="28"/>
          <w:szCs w:val="28"/>
        </w:rPr>
        <w:t>Риферт</w:t>
      </w:r>
      <w:proofErr w:type="spellEnd"/>
      <w:r w:rsidRPr="00D15512">
        <w:rPr>
          <w:sz w:val="28"/>
          <w:szCs w:val="28"/>
        </w:rPr>
        <w:t xml:space="preserve"> Елена Владимировна </w:t>
      </w:r>
    </w:p>
    <w:p w:rsidR="005D072B" w:rsidRPr="00D15512" w:rsidRDefault="005D072B" w:rsidP="005D072B">
      <w:pPr>
        <w:numPr>
          <w:ilvl w:val="0"/>
          <w:numId w:val="4"/>
        </w:numPr>
        <w:tabs>
          <w:tab w:val="num" w:pos="2520"/>
        </w:tabs>
        <w:rPr>
          <w:sz w:val="28"/>
          <w:szCs w:val="28"/>
        </w:rPr>
      </w:pPr>
      <w:r w:rsidRPr="00D15512">
        <w:rPr>
          <w:sz w:val="28"/>
          <w:szCs w:val="28"/>
        </w:rPr>
        <w:t>Васильева Нина Александровна</w:t>
      </w:r>
    </w:p>
    <w:p w:rsidR="005D072B" w:rsidRPr="00D15512" w:rsidRDefault="005D072B" w:rsidP="005D072B">
      <w:pPr>
        <w:numPr>
          <w:ilvl w:val="0"/>
          <w:numId w:val="4"/>
        </w:numPr>
        <w:tabs>
          <w:tab w:val="num" w:pos="2520"/>
        </w:tabs>
        <w:rPr>
          <w:sz w:val="28"/>
          <w:szCs w:val="28"/>
        </w:rPr>
      </w:pPr>
      <w:r>
        <w:rPr>
          <w:sz w:val="28"/>
          <w:szCs w:val="28"/>
        </w:rPr>
        <w:t>Ткачева Наталья Владимировна</w:t>
      </w:r>
    </w:p>
    <w:p w:rsidR="005D072B" w:rsidRPr="00D15512" w:rsidRDefault="005D072B" w:rsidP="005D072B">
      <w:pPr>
        <w:numPr>
          <w:ilvl w:val="0"/>
          <w:numId w:val="4"/>
        </w:numPr>
        <w:tabs>
          <w:tab w:val="num" w:pos="2520"/>
        </w:tabs>
        <w:rPr>
          <w:sz w:val="28"/>
          <w:szCs w:val="28"/>
        </w:rPr>
      </w:pPr>
      <w:r w:rsidRPr="00D15512">
        <w:rPr>
          <w:sz w:val="28"/>
          <w:szCs w:val="28"/>
        </w:rPr>
        <w:t>Веденеева Надежда Сергеевна</w:t>
      </w:r>
    </w:p>
    <w:p w:rsidR="005D072B" w:rsidRPr="00D15512" w:rsidRDefault="005D072B" w:rsidP="005D072B">
      <w:pPr>
        <w:numPr>
          <w:ilvl w:val="0"/>
          <w:numId w:val="4"/>
        </w:numPr>
        <w:tabs>
          <w:tab w:val="num" w:pos="2520"/>
        </w:tabs>
        <w:rPr>
          <w:sz w:val="28"/>
          <w:szCs w:val="28"/>
        </w:rPr>
      </w:pPr>
      <w:proofErr w:type="spellStart"/>
      <w:r w:rsidRPr="00D15512">
        <w:rPr>
          <w:sz w:val="28"/>
          <w:szCs w:val="28"/>
        </w:rPr>
        <w:t>Ситниченко</w:t>
      </w:r>
      <w:proofErr w:type="spellEnd"/>
      <w:r w:rsidRPr="00D15512">
        <w:rPr>
          <w:sz w:val="28"/>
          <w:szCs w:val="28"/>
        </w:rPr>
        <w:t xml:space="preserve"> Лариса Владимировна</w:t>
      </w:r>
    </w:p>
    <w:p w:rsidR="005D072B" w:rsidRPr="00D15512" w:rsidRDefault="005D072B" w:rsidP="005D072B">
      <w:pPr>
        <w:numPr>
          <w:ilvl w:val="0"/>
          <w:numId w:val="4"/>
        </w:numPr>
        <w:tabs>
          <w:tab w:val="num" w:pos="2520"/>
        </w:tabs>
        <w:rPr>
          <w:sz w:val="28"/>
          <w:szCs w:val="28"/>
        </w:rPr>
      </w:pPr>
      <w:proofErr w:type="spellStart"/>
      <w:r w:rsidRPr="00D15512">
        <w:rPr>
          <w:sz w:val="28"/>
          <w:szCs w:val="28"/>
        </w:rPr>
        <w:t>Шашкова</w:t>
      </w:r>
      <w:proofErr w:type="spellEnd"/>
      <w:r w:rsidRPr="00D15512">
        <w:rPr>
          <w:sz w:val="28"/>
          <w:szCs w:val="28"/>
        </w:rPr>
        <w:t xml:space="preserve"> Елена Александровна</w:t>
      </w:r>
    </w:p>
    <w:p w:rsidR="005D072B" w:rsidRPr="00D15512" w:rsidRDefault="005D072B" w:rsidP="005D072B">
      <w:pPr>
        <w:numPr>
          <w:ilvl w:val="0"/>
          <w:numId w:val="4"/>
        </w:numPr>
        <w:tabs>
          <w:tab w:val="num" w:pos="2520"/>
        </w:tabs>
        <w:rPr>
          <w:sz w:val="28"/>
          <w:szCs w:val="28"/>
        </w:rPr>
      </w:pPr>
      <w:r w:rsidRPr="00D15512">
        <w:rPr>
          <w:sz w:val="28"/>
          <w:szCs w:val="28"/>
        </w:rPr>
        <w:t>Павлова Наталья Алексеевна</w:t>
      </w:r>
    </w:p>
    <w:p w:rsidR="005D072B" w:rsidRPr="00D15512" w:rsidRDefault="005D072B" w:rsidP="005D072B">
      <w:pPr>
        <w:numPr>
          <w:ilvl w:val="0"/>
          <w:numId w:val="4"/>
        </w:numPr>
        <w:tabs>
          <w:tab w:val="num" w:pos="2520"/>
        </w:tabs>
        <w:rPr>
          <w:sz w:val="28"/>
          <w:szCs w:val="28"/>
        </w:rPr>
      </w:pPr>
      <w:proofErr w:type="spellStart"/>
      <w:r w:rsidRPr="00D15512">
        <w:rPr>
          <w:sz w:val="28"/>
          <w:szCs w:val="28"/>
        </w:rPr>
        <w:t>Бобрышева</w:t>
      </w:r>
      <w:proofErr w:type="spellEnd"/>
      <w:r w:rsidRPr="00D15512">
        <w:rPr>
          <w:sz w:val="28"/>
          <w:szCs w:val="28"/>
        </w:rPr>
        <w:t xml:space="preserve"> </w:t>
      </w:r>
      <w:proofErr w:type="spellStart"/>
      <w:r w:rsidRPr="00D15512">
        <w:rPr>
          <w:sz w:val="28"/>
          <w:szCs w:val="28"/>
        </w:rPr>
        <w:t>Эльвина</w:t>
      </w:r>
      <w:proofErr w:type="spellEnd"/>
      <w:r w:rsidRPr="00D15512">
        <w:rPr>
          <w:sz w:val="28"/>
          <w:szCs w:val="28"/>
        </w:rPr>
        <w:t xml:space="preserve"> Владимировна</w:t>
      </w:r>
    </w:p>
    <w:p w:rsidR="005D072B" w:rsidRPr="00D15512" w:rsidRDefault="005D072B" w:rsidP="005D072B">
      <w:pPr>
        <w:rPr>
          <w:sz w:val="28"/>
          <w:szCs w:val="28"/>
        </w:rPr>
      </w:pPr>
    </w:p>
    <w:p w:rsidR="005D072B" w:rsidRDefault="005D072B" w:rsidP="005D072B"/>
    <w:p w:rsidR="005D072B" w:rsidRPr="00CB1F69" w:rsidRDefault="005D072B" w:rsidP="005D072B">
      <w:pPr>
        <w:ind w:firstLine="540"/>
      </w:pPr>
    </w:p>
    <w:p w:rsidR="005D072B" w:rsidRPr="007F2F25" w:rsidRDefault="005D072B" w:rsidP="005D072B">
      <w:pPr>
        <w:ind w:firstLine="708"/>
        <w:jc w:val="both"/>
        <w:outlineLvl w:val="1"/>
        <w:rPr>
          <w:b/>
          <w:bCs/>
          <w:sz w:val="36"/>
          <w:szCs w:val="36"/>
        </w:rPr>
      </w:pPr>
    </w:p>
    <w:p w:rsidR="00523855" w:rsidRDefault="00523855"/>
    <w:sectPr w:rsidR="00523855" w:rsidSect="00B06E1F">
      <w:pgSz w:w="11907" w:h="16840"/>
      <w:pgMar w:top="539" w:right="1134" w:bottom="539" w:left="1418" w:header="720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B7908"/>
    <w:multiLevelType w:val="hybridMultilevel"/>
    <w:tmpl w:val="1578236A"/>
    <w:lvl w:ilvl="0" w:tplc="85ACA6F8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97887"/>
    <w:multiLevelType w:val="hybridMultilevel"/>
    <w:tmpl w:val="0CD0E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3333A"/>
    <w:multiLevelType w:val="hybridMultilevel"/>
    <w:tmpl w:val="A67C7E48"/>
    <w:lvl w:ilvl="0" w:tplc="731A4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D072B"/>
    <w:rsid w:val="00523855"/>
    <w:rsid w:val="005D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072B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72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072B"/>
    <w:pPr>
      <w:ind w:left="720"/>
      <w:contextualSpacing/>
    </w:pPr>
  </w:style>
  <w:style w:type="paragraph" w:styleId="a4">
    <w:name w:val="Body Text"/>
    <w:basedOn w:val="a"/>
    <w:link w:val="a5"/>
    <w:unhideWhenUsed/>
    <w:rsid w:val="005D072B"/>
    <w:pPr>
      <w:jc w:val="both"/>
    </w:pPr>
  </w:style>
  <w:style w:type="character" w:customStyle="1" w:styleId="a5">
    <w:name w:val="Основной текст Знак"/>
    <w:basedOn w:val="a0"/>
    <w:link w:val="a4"/>
    <w:rsid w:val="005D0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D0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5D072B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Georgia" w:hAnsi="Georgia"/>
    </w:rPr>
  </w:style>
  <w:style w:type="character" w:customStyle="1" w:styleId="FontStyle13">
    <w:name w:val="Font Style13"/>
    <w:basedOn w:val="a0"/>
    <w:rsid w:val="005D072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5163</Characters>
  <Application>Microsoft Office Word</Application>
  <DocSecurity>0</DocSecurity>
  <Lines>43</Lines>
  <Paragraphs>12</Paragraphs>
  <ScaleCrop>false</ScaleCrop>
  <Company>DG Win&amp;Soft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2015-06-03T04:29:00Z</dcterms:created>
  <dcterms:modified xsi:type="dcterms:W3CDTF">2015-06-03T04:29:00Z</dcterms:modified>
</cp:coreProperties>
</file>