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1C" w:rsidRDefault="002B3B1C" w:rsidP="002B3B1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</w:t>
      </w:r>
      <w:r w:rsidR="0050648E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="00660E60">
        <w:rPr>
          <w:b/>
          <w:szCs w:val="28"/>
        </w:rPr>
        <w:t xml:space="preserve">               </w:t>
      </w:r>
    </w:p>
    <w:p w:rsidR="002B3B1C" w:rsidRDefault="002B3B1C" w:rsidP="002B3B1C">
      <w:pPr>
        <w:pStyle w:val="11"/>
        <w:tabs>
          <w:tab w:val="left" w:pos="9629"/>
          <w:tab w:val="right" w:pos="14570"/>
        </w:tabs>
        <w:spacing w:line="228" w:lineRule="auto"/>
        <w:jc w:val="left"/>
        <w:rPr>
          <w:b/>
          <w:i w:val="0"/>
          <w:iCs w:val="0"/>
        </w:rPr>
      </w:pPr>
      <w:r>
        <w:rPr>
          <w:b/>
          <w:i w:val="0"/>
          <w:iCs w:val="0"/>
        </w:rPr>
        <w:t xml:space="preserve">                                              </w:t>
      </w:r>
      <w:r w:rsidR="00660E60">
        <w:rPr>
          <w:b/>
          <w:i w:val="0"/>
          <w:iCs w:val="0"/>
        </w:rPr>
        <w:t xml:space="preserve">                               </w:t>
      </w:r>
      <w:r>
        <w:rPr>
          <w:b/>
          <w:i w:val="0"/>
          <w:iCs w:val="0"/>
        </w:rPr>
        <w:t xml:space="preserve">                             </w:t>
      </w:r>
      <w:r>
        <w:rPr>
          <w:b/>
          <w:i w:val="0"/>
          <w:iCs w:val="0"/>
        </w:rPr>
        <w:tab/>
        <w:t xml:space="preserve">                                      </w:t>
      </w:r>
    </w:p>
    <w:p w:rsidR="002B3B1C" w:rsidRDefault="0050648E" w:rsidP="002B3B1C">
      <w:pPr>
        <w:pStyle w:val="11"/>
        <w:tabs>
          <w:tab w:val="left" w:pos="5910"/>
          <w:tab w:val="left" w:pos="8017"/>
        </w:tabs>
        <w:spacing w:line="228" w:lineRule="auto"/>
        <w:jc w:val="left"/>
        <w:rPr>
          <w:b/>
          <w:i w:val="0"/>
          <w:iCs w:val="0"/>
        </w:rPr>
      </w:pPr>
      <w:r>
        <w:rPr>
          <w:b/>
          <w:i w:val="0"/>
          <w:iCs w:val="0"/>
        </w:rPr>
        <w:tab/>
      </w:r>
      <w:r>
        <w:rPr>
          <w:b/>
          <w:i w:val="0"/>
          <w:iCs w:val="0"/>
        </w:rPr>
        <w:tab/>
      </w:r>
    </w:p>
    <w:p w:rsidR="002B3B1C" w:rsidRDefault="002B3B1C" w:rsidP="002B3B1C">
      <w:pPr>
        <w:pStyle w:val="11"/>
        <w:tabs>
          <w:tab w:val="left" w:pos="5910"/>
        </w:tabs>
        <w:spacing w:line="228" w:lineRule="auto"/>
        <w:rPr>
          <w:b/>
          <w:i w:val="0"/>
          <w:iCs w:val="0"/>
          <w:sz w:val="32"/>
          <w:szCs w:val="32"/>
        </w:rPr>
      </w:pPr>
    </w:p>
    <w:p w:rsidR="000B45C5" w:rsidRDefault="000B45C5" w:rsidP="000B45C5">
      <w:pPr>
        <w:pStyle w:val="11"/>
        <w:tabs>
          <w:tab w:val="left" w:pos="5910"/>
        </w:tabs>
        <w:spacing w:line="228" w:lineRule="auto"/>
        <w:rPr>
          <w:b/>
          <w:i w:val="0"/>
          <w:iCs w:val="0"/>
          <w:sz w:val="32"/>
          <w:szCs w:val="32"/>
        </w:rPr>
      </w:pPr>
    </w:p>
    <w:p w:rsidR="0050648E" w:rsidRDefault="0050648E" w:rsidP="0050648E">
      <w:pPr>
        <w:pStyle w:val="11"/>
        <w:tabs>
          <w:tab w:val="left" w:pos="5910"/>
        </w:tabs>
        <w:spacing w:line="228" w:lineRule="auto"/>
        <w:rPr>
          <w:b/>
          <w:i w:val="0"/>
          <w:iCs w:val="0"/>
          <w:sz w:val="32"/>
          <w:szCs w:val="32"/>
        </w:rPr>
      </w:pPr>
    </w:p>
    <w:p w:rsidR="000B45C5" w:rsidRPr="004849FA" w:rsidRDefault="000B45C5" w:rsidP="0050648E">
      <w:pPr>
        <w:pStyle w:val="11"/>
        <w:tabs>
          <w:tab w:val="left" w:pos="5910"/>
        </w:tabs>
        <w:spacing w:line="228" w:lineRule="auto"/>
        <w:rPr>
          <w:b/>
          <w:i w:val="0"/>
          <w:iCs w:val="0"/>
          <w:sz w:val="32"/>
          <w:szCs w:val="32"/>
        </w:rPr>
      </w:pPr>
      <w:r w:rsidRPr="004849FA">
        <w:rPr>
          <w:b/>
          <w:i w:val="0"/>
          <w:iCs w:val="0"/>
          <w:sz w:val="32"/>
          <w:szCs w:val="32"/>
        </w:rPr>
        <w:t>ПРОЕКТ</w:t>
      </w:r>
    </w:p>
    <w:p w:rsidR="000B45C5" w:rsidRDefault="000B45C5" w:rsidP="0050648E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AE4A53" w:rsidP="0050648E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  <w:r>
        <w:rPr>
          <w:b/>
          <w:i w:val="0"/>
          <w:iCs w:val="0"/>
          <w:sz w:val="36"/>
          <w:szCs w:val="36"/>
        </w:rPr>
        <w:t xml:space="preserve">ПРОГНОЗА </w:t>
      </w:r>
      <w:r w:rsidR="000B45C5">
        <w:rPr>
          <w:b/>
          <w:i w:val="0"/>
          <w:iCs w:val="0"/>
          <w:sz w:val="36"/>
          <w:szCs w:val="36"/>
        </w:rPr>
        <w:t xml:space="preserve">  СОЦИАЛЬНО-ЭКОНОМИЧЕСКОГО РАЗВИТИЯ</w:t>
      </w:r>
    </w:p>
    <w:p w:rsidR="000B45C5" w:rsidRDefault="000B45C5" w:rsidP="0050648E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  <w:r>
        <w:rPr>
          <w:b/>
          <w:i w:val="0"/>
          <w:iCs w:val="0"/>
          <w:sz w:val="36"/>
          <w:szCs w:val="36"/>
        </w:rPr>
        <w:t>НОВОСПАССКОГО СЕЛЬСОВЕТА БАРАБИНСКОГО РАЙОНА</w:t>
      </w:r>
    </w:p>
    <w:p w:rsidR="000B45C5" w:rsidRDefault="000B45C5" w:rsidP="0050648E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  <w:r>
        <w:rPr>
          <w:b/>
          <w:i w:val="0"/>
          <w:iCs w:val="0"/>
          <w:sz w:val="36"/>
          <w:szCs w:val="36"/>
        </w:rPr>
        <w:t>НОВОСИБИРСКОЙ ОБЛАСТИ</w:t>
      </w:r>
    </w:p>
    <w:p w:rsidR="000B45C5" w:rsidRDefault="000B45C5" w:rsidP="0050648E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50648E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Pr="00D964E7" w:rsidRDefault="000B45C5" w:rsidP="0050648E">
      <w:pPr>
        <w:pStyle w:val="11"/>
        <w:tabs>
          <w:tab w:val="left" w:pos="4536"/>
        </w:tabs>
        <w:spacing w:line="228" w:lineRule="auto"/>
        <w:rPr>
          <w:b/>
          <w:i w:val="0"/>
          <w:iCs w:val="0"/>
          <w:sz w:val="36"/>
          <w:szCs w:val="36"/>
        </w:rPr>
      </w:pPr>
      <w:r w:rsidRPr="00D964E7">
        <w:rPr>
          <w:b/>
          <w:i w:val="0"/>
          <w:iCs w:val="0"/>
          <w:sz w:val="36"/>
          <w:szCs w:val="36"/>
        </w:rPr>
        <w:t xml:space="preserve">на </w:t>
      </w:r>
      <w:r w:rsidR="00E674DC">
        <w:rPr>
          <w:b/>
          <w:i w:val="0"/>
          <w:iCs w:val="0"/>
          <w:sz w:val="36"/>
          <w:szCs w:val="36"/>
        </w:rPr>
        <w:t>период 2017-2019</w:t>
      </w:r>
      <w:r w:rsidRPr="00D964E7">
        <w:rPr>
          <w:b/>
          <w:i w:val="0"/>
          <w:iCs w:val="0"/>
          <w:sz w:val="36"/>
          <w:szCs w:val="36"/>
        </w:rPr>
        <w:t>г.г.</w:t>
      </w:r>
    </w:p>
    <w:p w:rsidR="000B45C5" w:rsidRPr="00D964E7" w:rsidRDefault="000B45C5" w:rsidP="0050648E">
      <w:pPr>
        <w:pStyle w:val="11"/>
        <w:spacing w:line="228" w:lineRule="auto"/>
        <w:rPr>
          <w:i w:val="0"/>
          <w:iCs w:val="0"/>
          <w:sz w:val="36"/>
          <w:szCs w:val="36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Pr="0050648E" w:rsidRDefault="0050648E" w:rsidP="000B45C5">
      <w:pPr>
        <w:pStyle w:val="11"/>
        <w:spacing w:line="228" w:lineRule="auto"/>
        <w:rPr>
          <w:b/>
          <w:i w:val="0"/>
          <w:iCs w:val="0"/>
          <w:szCs w:val="24"/>
        </w:rPr>
      </w:pPr>
      <w:r w:rsidRPr="0050648E">
        <w:rPr>
          <w:b/>
          <w:i w:val="0"/>
          <w:iCs w:val="0"/>
          <w:szCs w:val="24"/>
        </w:rPr>
        <w:t>с</w:t>
      </w:r>
      <w:proofErr w:type="gramStart"/>
      <w:r w:rsidRPr="0050648E">
        <w:rPr>
          <w:b/>
          <w:i w:val="0"/>
          <w:iCs w:val="0"/>
          <w:szCs w:val="24"/>
        </w:rPr>
        <w:t>.Н</w:t>
      </w:r>
      <w:proofErr w:type="gramEnd"/>
      <w:r w:rsidRPr="0050648E">
        <w:rPr>
          <w:b/>
          <w:i w:val="0"/>
          <w:iCs w:val="0"/>
          <w:szCs w:val="24"/>
        </w:rPr>
        <w:t>овоспасск</w:t>
      </w:r>
    </w:p>
    <w:p w:rsidR="000B45C5" w:rsidRDefault="000B45C5" w:rsidP="000B45C5">
      <w:pPr>
        <w:pStyle w:val="11"/>
        <w:spacing w:line="228" w:lineRule="auto"/>
        <w:rPr>
          <w:i w:val="0"/>
          <w:iCs w:val="0"/>
          <w:szCs w:val="24"/>
        </w:rPr>
      </w:pPr>
    </w:p>
    <w:p w:rsidR="000B45C5" w:rsidRDefault="000B45C5" w:rsidP="000B45C5"/>
    <w:p w:rsidR="000B45C5" w:rsidRPr="00D964E7" w:rsidRDefault="000B45C5" w:rsidP="000B45C5">
      <w:pPr>
        <w:tabs>
          <w:tab w:val="left" w:pos="5916"/>
        </w:tabs>
        <w:rPr>
          <w:b/>
          <w:sz w:val="32"/>
          <w:szCs w:val="32"/>
        </w:rPr>
      </w:pPr>
      <w:r>
        <w:tab/>
      </w:r>
    </w:p>
    <w:p w:rsidR="000B45C5" w:rsidRDefault="000B45C5" w:rsidP="000B45C5">
      <w:pPr>
        <w:rPr>
          <w:b/>
          <w:szCs w:val="28"/>
        </w:rPr>
      </w:pPr>
    </w:p>
    <w:p w:rsidR="005D6949" w:rsidRDefault="005D6949" w:rsidP="000C4E38">
      <w:pPr>
        <w:shd w:val="clear" w:color="auto" w:fill="FFFFFF"/>
        <w:tabs>
          <w:tab w:val="left" w:pos="10725"/>
        </w:tabs>
        <w:jc w:val="center"/>
        <w:rPr>
          <w:b/>
          <w:szCs w:val="28"/>
        </w:rPr>
      </w:pPr>
    </w:p>
    <w:p w:rsidR="004849FA" w:rsidRDefault="004849FA" w:rsidP="000C4E38">
      <w:pPr>
        <w:shd w:val="clear" w:color="auto" w:fill="FFFFFF"/>
        <w:tabs>
          <w:tab w:val="left" w:pos="10725"/>
        </w:tabs>
        <w:jc w:val="center"/>
        <w:rPr>
          <w:b/>
          <w:szCs w:val="28"/>
        </w:rPr>
      </w:pPr>
    </w:p>
    <w:p w:rsidR="00644E68" w:rsidRPr="00475FAF" w:rsidRDefault="00644E68" w:rsidP="000C4E38">
      <w:pPr>
        <w:shd w:val="clear" w:color="auto" w:fill="FFFFFF"/>
        <w:tabs>
          <w:tab w:val="left" w:pos="10725"/>
        </w:tabs>
        <w:jc w:val="center"/>
        <w:rPr>
          <w:szCs w:val="28"/>
        </w:rPr>
      </w:pPr>
      <w:r w:rsidRPr="00475FAF">
        <w:rPr>
          <w:b/>
          <w:szCs w:val="28"/>
        </w:rPr>
        <w:lastRenderedPageBreak/>
        <w:t>1. Стартовые условия и оценка исходной социально- экономической ситуации</w:t>
      </w:r>
    </w:p>
    <w:p w:rsidR="00644E68" w:rsidRPr="00475FAF" w:rsidRDefault="00644E68" w:rsidP="00644E68">
      <w:pPr>
        <w:shd w:val="clear" w:color="auto" w:fill="FFFFFF"/>
        <w:ind w:firstLine="540"/>
        <w:jc w:val="both"/>
        <w:rPr>
          <w:b/>
          <w:szCs w:val="28"/>
        </w:rPr>
      </w:pPr>
    </w:p>
    <w:p w:rsidR="00644E68" w:rsidRPr="00475FAF" w:rsidRDefault="00644E68" w:rsidP="00644E68">
      <w:pPr>
        <w:shd w:val="clear" w:color="auto" w:fill="FFFFFF"/>
        <w:ind w:left="568"/>
        <w:jc w:val="both"/>
        <w:rPr>
          <w:b/>
          <w:szCs w:val="28"/>
        </w:rPr>
      </w:pPr>
      <w:r w:rsidRPr="00475FAF">
        <w:rPr>
          <w:b/>
          <w:szCs w:val="28"/>
        </w:rPr>
        <w:t>1.1Общая характеристика экономико-географического положения поселения.</w:t>
      </w:r>
    </w:p>
    <w:p w:rsidR="00644E68" w:rsidRPr="00475FAF" w:rsidRDefault="00644E68" w:rsidP="00644E68">
      <w:pPr>
        <w:pStyle w:val="2"/>
        <w:tabs>
          <w:tab w:val="left" w:pos="1060"/>
        </w:tabs>
        <w:rPr>
          <w:b/>
          <w:szCs w:val="28"/>
        </w:rPr>
      </w:pPr>
    </w:p>
    <w:p w:rsidR="00644E68" w:rsidRPr="00475FAF" w:rsidRDefault="00644E68" w:rsidP="00644E68">
      <w:pPr>
        <w:pStyle w:val="2"/>
        <w:tabs>
          <w:tab w:val="left" w:pos="1060"/>
        </w:tabs>
        <w:rPr>
          <w:b/>
          <w:szCs w:val="28"/>
        </w:rPr>
      </w:pPr>
    </w:p>
    <w:p w:rsidR="00644E68" w:rsidRPr="00475FAF" w:rsidRDefault="00644E68" w:rsidP="00644E68">
      <w:pPr>
        <w:pStyle w:val="2"/>
        <w:tabs>
          <w:tab w:val="left" w:pos="3180"/>
          <w:tab w:val="center" w:pos="4677"/>
        </w:tabs>
        <w:jc w:val="left"/>
        <w:rPr>
          <w:szCs w:val="28"/>
        </w:rPr>
      </w:pPr>
      <w:r w:rsidRPr="00475FAF">
        <w:rPr>
          <w:szCs w:val="28"/>
        </w:rPr>
        <w:t xml:space="preserve">Муниципальное образование Новоспасский  сельсовет расположено в центральной части территории </w:t>
      </w:r>
      <w:proofErr w:type="spellStart"/>
      <w:r w:rsidRPr="00475FAF">
        <w:rPr>
          <w:szCs w:val="28"/>
        </w:rPr>
        <w:t>Барабинского</w:t>
      </w:r>
      <w:proofErr w:type="spellEnd"/>
      <w:r w:rsidRPr="00475FAF">
        <w:rPr>
          <w:szCs w:val="28"/>
        </w:rPr>
        <w:t xml:space="preserve"> района и занимает площадь </w:t>
      </w:r>
      <w:smartTag w:uri="urn:schemas-microsoft-com:office:smarttags" w:element="metricconverter">
        <w:smartTagPr>
          <w:attr w:name="ProductID" w:val="30275 гектаров"/>
        </w:smartTagPr>
        <w:r w:rsidRPr="00475FAF">
          <w:rPr>
            <w:szCs w:val="28"/>
          </w:rPr>
          <w:t>30275 гектаров</w:t>
        </w:r>
      </w:smartTag>
      <w:r w:rsidRPr="00475FAF">
        <w:rPr>
          <w:szCs w:val="28"/>
        </w:rPr>
        <w:t xml:space="preserve">, в том числе сельхозугодия занимают </w:t>
      </w:r>
      <w:smartTag w:uri="urn:schemas-microsoft-com:office:smarttags" w:element="metricconverter">
        <w:smartTagPr>
          <w:attr w:name="ProductID" w:val="17591 га"/>
        </w:smartTagPr>
        <w:r w:rsidRPr="00475FAF">
          <w:rPr>
            <w:szCs w:val="28"/>
          </w:rPr>
          <w:t>17591 га</w:t>
        </w:r>
      </w:smartTag>
      <w:r w:rsidRPr="00475FAF">
        <w:rPr>
          <w:szCs w:val="28"/>
        </w:rPr>
        <w:t xml:space="preserve">, посевные площади - </w:t>
      </w:r>
      <w:smartTag w:uri="urn:schemas-microsoft-com:office:smarttags" w:element="metricconverter">
        <w:smartTagPr>
          <w:attr w:name="ProductID" w:val="5419 га"/>
        </w:smartTagPr>
        <w:r w:rsidRPr="00475FAF">
          <w:rPr>
            <w:szCs w:val="28"/>
          </w:rPr>
          <w:t>5419 га</w:t>
        </w:r>
      </w:smartTag>
      <w:r w:rsidRPr="00475FAF">
        <w:rPr>
          <w:szCs w:val="28"/>
        </w:rPr>
        <w:t xml:space="preserve">. </w:t>
      </w:r>
    </w:p>
    <w:p w:rsidR="00644E68" w:rsidRPr="00475FAF" w:rsidRDefault="00644E68" w:rsidP="00644E68">
      <w:pPr>
        <w:pStyle w:val="2"/>
        <w:ind w:firstLine="900"/>
        <w:jc w:val="both"/>
        <w:rPr>
          <w:i/>
          <w:szCs w:val="28"/>
          <w:u w:val="single"/>
        </w:rPr>
      </w:pPr>
    </w:p>
    <w:p w:rsidR="00644E68" w:rsidRPr="00475FAF" w:rsidRDefault="00644E68" w:rsidP="00644E68">
      <w:pPr>
        <w:pStyle w:val="2"/>
        <w:ind w:firstLine="900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t>2.2 Население.</w:t>
      </w:r>
    </w:p>
    <w:p w:rsidR="00644E68" w:rsidRPr="00475FAF" w:rsidRDefault="00644E68" w:rsidP="00644E68">
      <w:pPr>
        <w:ind w:firstLine="900"/>
        <w:jc w:val="both"/>
        <w:rPr>
          <w:szCs w:val="28"/>
        </w:rPr>
      </w:pPr>
      <w:r w:rsidRPr="00475FAF">
        <w:rPr>
          <w:szCs w:val="28"/>
        </w:rPr>
        <w:t xml:space="preserve">Население МО проживает в трех населенных пунктах: с. Новоспасск,  д. </w:t>
      </w:r>
      <w:proofErr w:type="spellStart"/>
      <w:r w:rsidRPr="00475FAF">
        <w:rPr>
          <w:szCs w:val="28"/>
        </w:rPr>
        <w:t>Кожевниково</w:t>
      </w:r>
      <w:proofErr w:type="spellEnd"/>
      <w:r w:rsidRPr="00475FAF">
        <w:rPr>
          <w:szCs w:val="28"/>
        </w:rPr>
        <w:t xml:space="preserve">,  Аул </w:t>
      </w:r>
      <w:proofErr w:type="spellStart"/>
      <w:r w:rsidRPr="00475FAF">
        <w:rPr>
          <w:szCs w:val="28"/>
        </w:rPr>
        <w:t>Тандов</w:t>
      </w:r>
      <w:proofErr w:type="spellEnd"/>
      <w:r w:rsidRPr="00475FAF">
        <w:rPr>
          <w:szCs w:val="28"/>
        </w:rPr>
        <w:t xml:space="preserve">. </w:t>
      </w:r>
    </w:p>
    <w:p w:rsidR="00644E68" w:rsidRPr="00475FAF" w:rsidRDefault="00644E68" w:rsidP="00644E68">
      <w:pPr>
        <w:ind w:firstLine="900"/>
        <w:jc w:val="both"/>
        <w:rPr>
          <w:szCs w:val="28"/>
        </w:rPr>
      </w:pPr>
    </w:p>
    <w:tbl>
      <w:tblPr>
        <w:tblpPr w:leftFromText="180" w:rightFromText="180" w:vertAnchor="text" w:tblpX="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0"/>
        <w:gridCol w:w="2961"/>
        <w:gridCol w:w="1990"/>
        <w:gridCol w:w="1864"/>
        <w:gridCol w:w="1760"/>
      </w:tblGrid>
      <w:tr w:rsidR="00644E68" w:rsidRPr="00475FAF" w:rsidTr="00642F8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Количество</w:t>
            </w:r>
          </w:p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жителей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Количество домохозяйств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Удаленность от райцентра</w:t>
            </w:r>
          </w:p>
        </w:tc>
      </w:tr>
      <w:tr w:rsidR="00644E68" w:rsidRPr="00475FAF" w:rsidTr="00642F8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с. Новоспасск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801B43" w:rsidP="00642F8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2</w:t>
            </w:r>
            <w:r w:rsidR="00627472">
              <w:rPr>
                <w:szCs w:val="28"/>
              </w:rPr>
              <w:t>58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35</w:t>
            </w:r>
          </w:p>
        </w:tc>
      </w:tr>
      <w:tr w:rsidR="00644E68" w:rsidRPr="00475FAF" w:rsidTr="00642F8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д. </w:t>
            </w:r>
            <w:proofErr w:type="spellStart"/>
            <w:r w:rsidRPr="00475FAF">
              <w:rPr>
                <w:szCs w:val="28"/>
              </w:rPr>
              <w:t>Кожевниково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801B43" w:rsidP="00642F8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1</w:t>
            </w:r>
            <w:r w:rsidR="00627472">
              <w:rPr>
                <w:szCs w:val="28"/>
              </w:rPr>
              <w:t>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50</w:t>
            </w:r>
          </w:p>
        </w:tc>
      </w:tr>
      <w:tr w:rsidR="00644E68" w:rsidRPr="00475FAF" w:rsidTr="00642F8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Аул </w:t>
            </w:r>
            <w:proofErr w:type="spellStart"/>
            <w:r w:rsidRPr="00475FAF">
              <w:rPr>
                <w:szCs w:val="28"/>
              </w:rPr>
              <w:t>Тандов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27472" w:rsidP="00642F8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801B43">
              <w:rPr>
                <w:szCs w:val="28"/>
              </w:rPr>
              <w:t>99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left"/>
              <w:rPr>
                <w:szCs w:val="28"/>
              </w:rPr>
            </w:pPr>
            <w:r w:rsidRPr="00475FAF">
              <w:rPr>
                <w:szCs w:val="28"/>
              </w:rPr>
              <w:t xml:space="preserve">          46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31</w:t>
            </w:r>
          </w:p>
        </w:tc>
      </w:tr>
      <w:tr w:rsidR="00644E68" w:rsidRPr="00475FAF" w:rsidTr="00642F8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8" w:rsidRPr="00475FAF" w:rsidRDefault="00644E68" w:rsidP="00642F82">
            <w:pPr>
              <w:pStyle w:val="a5"/>
              <w:jc w:val="both"/>
              <w:rPr>
                <w:b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ВСЕГО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27472" w:rsidP="00642F82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>880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8" w:rsidRPr="00475FAF" w:rsidRDefault="00644E68" w:rsidP="00642F82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         40</w:t>
            </w:r>
            <w:r w:rsidR="00627472">
              <w:rPr>
                <w:b/>
                <w:szCs w:val="28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8" w:rsidRPr="00475FAF" w:rsidRDefault="00644E68" w:rsidP="00642F82">
            <w:pPr>
              <w:pStyle w:val="a5"/>
              <w:rPr>
                <w:b/>
                <w:szCs w:val="28"/>
              </w:rPr>
            </w:pPr>
          </w:p>
        </w:tc>
      </w:tr>
    </w:tbl>
    <w:p w:rsidR="00644E68" w:rsidRPr="00475FAF" w:rsidRDefault="00644E68" w:rsidP="00644E68">
      <w:pPr>
        <w:ind w:firstLine="900"/>
        <w:jc w:val="both"/>
        <w:rPr>
          <w:b/>
          <w:szCs w:val="28"/>
        </w:rPr>
      </w:pPr>
      <w:r w:rsidRPr="00475FAF">
        <w:rPr>
          <w:b/>
          <w:szCs w:val="28"/>
        </w:rPr>
        <w:br w:type="textWrapping" w:clear="all"/>
      </w:r>
    </w:p>
    <w:p w:rsidR="00644E68" w:rsidRPr="00475FAF" w:rsidRDefault="00644E68" w:rsidP="00644E68">
      <w:pPr>
        <w:ind w:firstLine="900"/>
        <w:jc w:val="both"/>
        <w:rPr>
          <w:szCs w:val="28"/>
        </w:rPr>
      </w:pPr>
      <w:r w:rsidRPr="00475FAF">
        <w:rPr>
          <w:szCs w:val="28"/>
        </w:rPr>
        <w:t xml:space="preserve"> По состоянию на </w:t>
      </w:r>
      <w:r w:rsidR="00801B43">
        <w:rPr>
          <w:b/>
          <w:szCs w:val="28"/>
        </w:rPr>
        <w:t>01.01.2016</w:t>
      </w:r>
      <w:r w:rsidRPr="00475FAF">
        <w:rPr>
          <w:b/>
          <w:szCs w:val="28"/>
        </w:rPr>
        <w:t xml:space="preserve"> года</w:t>
      </w:r>
      <w:r w:rsidRPr="00475FAF">
        <w:rPr>
          <w:szCs w:val="28"/>
        </w:rPr>
        <w:t xml:space="preserve">  численность </w:t>
      </w:r>
      <w:r w:rsidR="00627472">
        <w:rPr>
          <w:szCs w:val="28"/>
        </w:rPr>
        <w:t>на</w:t>
      </w:r>
      <w:r w:rsidR="00801B43">
        <w:rPr>
          <w:szCs w:val="28"/>
        </w:rPr>
        <w:t>селения - 880</w:t>
      </w:r>
      <w:r w:rsidR="00627472">
        <w:rPr>
          <w:szCs w:val="28"/>
        </w:rPr>
        <w:t xml:space="preserve"> человек </w:t>
      </w:r>
      <w:proofErr w:type="gramStart"/>
      <w:r w:rsidR="00627472">
        <w:rPr>
          <w:szCs w:val="28"/>
        </w:rPr>
        <w:t xml:space="preserve">( </w:t>
      </w:r>
      <w:proofErr w:type="gramEnd"/>
      <w:r w:rsidR="00627472">
        <w:rPr>
          <w:szCs w:val="28"/>
        </w:rPr>
        <w:t>в2015</w:t>
      </w:r>
      <w:r w:rsidR="00801B43">
        <w:rPr>
          <w:szCs w:val="28"/>
        </w:rPr>
        <w:t>г было 937</w:t>
      </w:r>
      <w:r w:rsidRPr="00475FAF">
        <w:rPr>
          <w:szCs w:val="28"/>
        </w:rPr>
        <w:t xml:space="preserve"> человека).</w:t>
      </w:r>
    </w:p>
    <w:p w:rsidR="00644E68" w:rsidRPr="00475FAF" w:rsidRDefault="00801B43" w:rsidP="00644E68">
      <w:pPr>
        <w:jc w:val="both"/>
        <w:rPr>
          <w:szCs w:val="28"/>
        </w:rPr>
      </w:pPr>
      <w:r>
        <w:rPr>
          <w:szCs w:val="28"/>
        </w:rPr>
        <w:t xml:space="preserve"> Прибыло на территорию  в 2016 году  5 граждан, убыло – 42 человек, в т.ч. родилось 2 детей, умерло - 12</w:t>
      </w:r>
      <w:r w:rsidR="00644E68" w:rsidRPr="00475FAF">
        <w:rPr>
          <w:szCs w:val="28"/>
        </w:rPr>
        <w:t xml:space="preserve">человек. Превышение смертности </w:t>
      </w:r>
      <w:r>
        <w:rPr>
          <w:szCs w:val="28"/>
        </w:rPr>
        <w:t>над рождаемостью.</w:t>
      </w:r>
      <w:r w:rsidR="00644E68" w:rsidRPr="00475FAF">
        <w:rPr>
          <w:szCs w:val="28"/>
        </w:rPr>
        <w:t xml:space="preserve"> </w:t>
      </w:r>
    </w:p>
    <w:p w:rsidR="00644E68" w:rsidRPr="00475FAF" w:rsidRDefault="002B52E7" w:rsidP="00644E68">
      <w:pPr>
        <w:pStyle w:val="22"/>
        <w:spacing w:line="240" w:lineRule="auto"/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 проживает 227 человек пенсионного возраста женщин 147 чел; мужчин 80 чел.), это 25,8</w:t>
      </w:r>
      <w:r w:rsidR="00644E68" w:rsidRPr="00475FAF">
        <w:rPr>
          <w:sz w:val="28"/>
          <w:szCs w:val="28"/>
        </w:rPr>
        <w:t xml:space="preserve"> % от общего количества проживающих в Новоспасском сельском совете.</w:t>
      </w:r>
      <w:proofErr w:type="gramEnd"/>
      <w:r w:rsidR="00644E68" w:rsidRPr="00475FAF">
        <w:rPr>
          <w:sz w:val="28"/>
          <w:szCs w:val="28"/>
        </w:rPr>
        <w:t xml:space="preserve">  Из общего количества населения дети до 16 лет составляют  -16,9% (185детей). Трудоспос</w:t>
      </w:r>
      <w:r w:rsidR="00801B43">
        <w:rPr>
          <w:sz w:val="28"/>
          <w:szCs w:val="28"/>
        </w:rPr>
        <w:t>обного населения в 2016 году 437</w:t>
      </w:r>
      <w:r w:rsidR="00644E68" w:rsidRPr="00475FAF">
        <w:rPr>
          <w:sz w:val="28"/>
          <w:szCs w:val="28"/>
        </w:rPr>
        <w:t xml:space="preserve"> человека сниж</w:t>
      </w:r>
      <w:r w:rsidR="002532F1">
        <w:rPr>
          <w:sz w:val="28"/>
          <w:szCs w:val="28"/>
        </w:rPr>
        <w:t>ение на 7% по сравнению  с  2015</w:t>
      </w:r>
      <w:r w:rsidR="00644E68" w:rsidRPr="00475FAF">
        <w:rPr>
          <w:sz w:val="28"/>
          <w:szCs w:val="28"/>
        </w:rPr>
        <w:t xml:space="preserve"> годом. </w:t>
      </w:r>
    </w:p>
    <w:p w:rsidR="00644E68" w:rsidRPr="00475FAF" w:rsidRDefault="00644E68" w:rsidP="00644E68">
      <w:pPr>
        <w:pStyle w:val="22"/>
        <w:spacing w:line="240" w:lineRule="auto"/>
        <w:ind w:left="0"/>
        <w:jc w:val="center"/>
        <w:rPr>
          <w:sz w:val="28"/>
          <w:szCs w:val="28"/>
        </w:rPr>
      </w:pPr>
      <w:r w:rsidRPr="00475FAF">
        <w:rPr>
          <w:sz w:val="28"/>
          <w:szCs w:val="28"/>
        </w:rPr>
        <w:t>Среднесписочная численность раб</w:t>
      </w:r>
      <w:r w:rsidR="002532F1">
        <w:rPr>
          <w:sz w:val="28"/>
          <w:szCs w:val="28"/>
        </w:rPr>
        <w:t>отников занятых в экономике- 352</w:t>
      </w:r>
      <w:r w:rsidRPr="00475FAF">
        <w:rPr>
          <w:sz w:val="28"/>
          <w:szCs w:val="28"/>
        </w:rPr>
        <w:t xml:space="preserve"> человек</w:t>
      </w:r>
      <w:r w:rsidR="002532F1">
        <w:rPr>
          <w:sz w:val="28"/>
          <w:szCs w:val="28"/>
        </w:rPr>
        <w:t xml:space="preserve"> сравнению с 2014</w:t>
      </w:r>
      <w:r w:rsidR="00DA08A5">
        <w:rPr>
          <w:sz w:val="28"/>
          <w:szCs w:val="28"/>
        </w:rPr>
        <w:t>годом 363 человек.</w:t>
      </w:r>
    </w:p>
    <w:p w:rsidR="00644E68" w:rsidRPr="00475FAF" w:rsidRDefault="00644E68" w:rsidP="00644E68">
      <w:pPr>
        <w:pStyle w:val="2"/>
        <w:ind w:firstLine="720"/>
        <w:jc w:val="both"/>
        <w:rPr>
          <w:b/>
          <w:szCs w:val="28"/>
        </w:rPr>
      </w:pPr>
      <w:r w:rsidRPr="00475FAF">
        <w:rPr>
          <w:b/>
          <w:i/>
          <w:szCs w:val="28"/>
          <w:u w:val="single"/>
        </w:rPr>
        <w:t>2.3 Производственная сфера.</w:t>
      </w:r>
    </w:p>
    <w:p w:rsidR="00644E68" w:rsidRPr="00475FAF" w:rsidRDefault="00644E68" w:rsidP="00644E68">
      <w:pPr>
        <w:ind w:firstLine="720"/>
        <w:jc w:val="both"/>
        <w:rPr>
          <w:szCs w:val="28"/>
        </w:rPr>
      </w:pPr>
      <w:r w:rsidRPr="00475FAF">
        <w:rPr>
          <w:szCs w:val="28"/>
        </w:rPr>
        <w:t>Производственную сферу муниципального образования представляет С</w:t>
      </w:r>
      <w:r w:rsidR="00DA08A5">
        <w:rPr>
          <w:szCs w:val="28"/>
        </w:rPr>
        <w:t>ХПК «Колхоз Новоспасский» и  406</w:t>
      </w:r>
      <w:r w:rsidRPr="00475FAF">
        <w:rPr>
          <w:szCs w:val="28"/>
        </w:rPr>
        <w:t xml:space="preserve"> </w:t>
      </w:r>
      <w:proofErr w:type="gramStart"/>
      <w:r w:rsidRPr="00475FAF">
        <w:rPr>
          <w:szCs w:val="28"/>
        </w:rPr>
        <w:t>личных</w:t>
      </w:r>
      <w:proofErr w:type="gramEnd"/>
      <w:r w:rsidRPr="00475FAF">
        <w:rPr>
          <w:szCs w:val="28"/>
        </w:rPr>
        <w:t xml:space="preserve">  </w:t>
      </w:r>
      <w:proofErr w:type="spellStart"/>
      <w:r w:rsidRPr="00475FAF">
        <w:rPr>
          <w:szCs w:val="28"/>
        </w:rPr>
        <w:t>подворьев</w:t>
      </w:r>
      <w:proofErr w:type="spellEnd"/>
      <w:r w:rsidRPr="00475FAF">
        <w:rPr>
          <w:szCs w:val="28"/>
        </w:rPr>
        <w:t>.</w:t>
      </w:r>
    </w:p>
    <w:p w:rsidR="00644E68" w:rsidRPr="00475FAF" w:rsidRDefault="00644E68" w:rsidP="00644E68">
      <w:pPr>
        <w:ind w:firstLine="720"/>
        <w:jc w:val="both"/>
        <w:rPr>
          <w:szCs w:val="28"/>
        </w:rPr>
      </w:pPr>
      <w:r w:rsidRPr="00475FAF">
        <w:rPr>
          <w:szCs w:val="28"/>
        </w:rPr>
        <w:t>Объём производства сельскохозяйственной продукции во всех категориях хозяйст</w:t>
      </w:r>
      <w:r w:rsidR="00DA08A5">
        <w:rPr>
          <w:szCs w:val="28"/>
        </w:rPr>
        <w:t>в   за 2016 год   составил  50559</w:t>
      </w:r>
      <w:r w:rsidRPr="00475FAF">
        <w:rPr>
          <w:szCs w:val="28"/>
        </w:rPr>
        <w:t xml:space="preserve"> тыс. руб. Объём производства  в сравнении с 2</w:t>
      </w:r>
      <w:r w:rsidR="00DA08A5">
        <w:rPr>
          <w:szCs w:val="28"/>
        </w:rPr>
        <w:t>01</w:t>
      </w:r>
      <w:r w:rsidR="00D443D1">
        <w:rPr>
          <w:szCs w:val="28"/>
        </w:rPr>
        <w:t>5</w:t>
      </w:r>
      <w:r w:rsidR="00DA08A5">
        <w:rPr>
          <w:szCs w:val="28"/>
        </w:rPr>
        <w:t xml:space="preserve"> годом  увеличился     на 2,1</w:t>
      </w:r>
      <w:r w:rsidR="00D443D1">
        <w:rPr>
          <w:szCs w:val="28"/>
        </w:rPr>
        <w:t>% , в 2015</w:t>
      </w:r>
      <w:r w:rsidRPr="00475FAF">
        <w:rPr>
          <w:szCs w:val="28"/>
        </w:rPr>
        <w:t xml:space="preserve"> году об</w:t>
      </w:r>
      <w:r w:rsidR="00D443D1">
        <w:rPr>
          <w:szCs w:val="28"/>
        </w:rPr>
        <w:t>ъем производства составлял 49520</w:t>
      </w:r>
      <w:r w:rsidRPr="00475FAF">
        <w:rPr>
          <w:szCs w:val="28"/>
        </w:rPr>
        <w:t xml:space="preserve"> 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уб.</w:t>
      </w:r>
    </w:p>
    <w:p w:rsidR="00644E68" w:rsidRPr="00475FAF" w:rsidRDefault="00644E68" w:rsidP="00644E68">
      <w:pPr>
        <w:ind w:firstLine="720"/>
        <w:jc w:val="both"/>
        <w:rPr>
          <w:szCs w:val="28"/>
        </w:rPr>
      </w:pPr>
      <w:r w:rsidRPr="00475FAF">
        <w:rPr>
          <w:szCs w:val="28"/>
        </w:rPr>
        <w:lastRenderedPageBreak/>
        <w:t>Производство зерновых и зернобобовых к</w:t>
      </w:r>
      <w:r w:rsidR="00D5519E">
        <w:rPr>
          <w:szCs w:val="28"/>
        </w:rPr>
        <w:t>ультур в 2016 году составило 1389</w:t>
      </w:r>
      <w:r w:rsidRPr="00475FAF">
        <w:rPr>
          <w:szCs w:val="28"/>
        </w:rPr>
        <w:t xml:space="preserve"> тонн</w:t>
      </w:r>
      <w:proofErr w:type="gramStart"/>
      <w:r w:rsidRPr="00475FAF">
        <w:rPr>
          <w:szCs w:val="28"/>
        </w:rPr>
        <w:t xml:space="preserve"> ,</w:t>
      </w:r>
      <w:proofErr w:type="gramEnd"/>
      <w:r w:rsidR="00D5519E">
        <w:rPr>
          <w:szCs w:val="28"/>
        </w:rPr>
        <w:t xml:space="preserve"> это уменьшение  к уровню 2015</w:t>
      </w:r>
      <w:r w:rsidRPr="00475FAF">
        <w:rPr>
          <w:szCs w:val="28"/>
        </w:rPr>
        <w:t xml:space="preserve"> года на  </w:t>
      </w:r>
      <w:r w:rsidR="00CF1B35">
        <w:rPr>
          <w:szCs w:val="28"/>
        </w:rPr>
        <w:t>– 5700</w:t>
      </w:r>
      <w:r w:rsidRPr="00475FAF">
        <w:rPr>
          <w:szCs w:val="28"/>
        </w:rPr>
        <w:t xml:space="preserve"> тонн.). Урожайност</w:t>
      </w:r>
      <w:r w:rsidR="00CF1B35">
        <w:rPr>
          <w:szCs w:val="28"/>
        </w:rPr>
        <w:t>ь зерновых культур сложилась 7,4</w:t>
      </w:r>
      <w:r w:rsidRPr="00475FAF">
        <w:rPr>
          <w:szCs w:val="28"/>
        </w:rPr>
        <w:t xml:space="preserve"> </w:t>
      </w:r>
      <w:proofErr w:type="spellStart"/>
      <w:r w:rsidRPr="00475FAF">
        <w:rPr>
          <w:szCs w:val="28"/>
        </w:rPr>
        <w:t>ц</w:t>
      </w:r>
      <w:proofErr w:type="spellEnd"/>
      <w:r w:rsidR="00CF1B35">
        <w:rPr>
          <w:szCs w:val="28"/>
        </w:rPr>
        <w:t>/</w:t>
      </w:r>
      <w:proofErr w:type="spellStart"/>
      <w:r w:rsidR="00CF1B35">
        <w:rPr>
          <w:szCs w:val="28"/>
        </w:rPr>
        <w:t>га</w:t>
      </w:r>
      <w:proofErr w:type="gramStart"/>
      <w:r w:rsidR="00CF1B35">
        <w:rPr>
          <w:szCs w:val="28"/>
        </w:rPr>
        <w:t>.</w:t>
      </w:r>
      <w:r w:rsidRPr="00475FAF">
        <w:rPr>
          <w:szCs w:val="28"/>
        </w:rPr>
        <w:t>З</w:t>
      </w:r>
      <w:proofErr w:type="gramEnd"/>
      <w:r w:rsidRPr="00475FAF">
        <w:rPr>
          <w:szCs w:val="28"/>
        </w:rPr>
        <w:t>а</w:t>
      </w:r>
      <w:proofErr w:type="spellEnd"/>
      <w:r w:rsidRPr="00475FAF">
        <w:rPr>
          <w:szCs w:val="28"/>
        </w:rPr>
        <w:t xml:space="preserve"> последние два года урожайность  сокращается  из за  </w:t>
      </w:r>
      <w:proofErr w:type="spellStart"/>
      <w:r w:rsidRPr="00475FAF">
        <w:rPr>
          <w:szCs w:val="28"/>
        </w:rPr>
        <w:t>природно</w:t>
      </w:r>
      <w:proofErr w:type="spellEnd"/>
      <w:r w:rsidRPr="00475FAF">
        <w:rPr>
          <w:szCs w:val="28"/>
        </w:rPr>
        <w:t>- климатических условий ( засушливая весна и лето) , а так же в связи с тем, что СХПК «Колхоз Новоспасский» слабо занимается подготовкой земли, высокая изношенность сельскохозяйственной  техники  80% износа.</w:t>
      </w:r>
    </w:p>
    <w:p w:rsidR="00644E68" w:rsidRPr="00475FAF" w:rsidRDefault="00CF1B35" w:rsidP="00644E68">
      <w:pPr>
        <w:ind w:firstLine="720"/>
        <w:jc w:val="both"/>
        <w:rPr>
          <w:szCs w:val="28"/>
        </w:rPr>
      </w:pPr>
      <w:r>
        <w:rPr>
          <w:szCs w:val="28"/>
        </w:rPr>
        <w:t>Произведено в 2016 году  824,5тыс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онн</w:t>
      </w:r>
      <w:r w:rsidR="00644E68" w:rsidRPr="00475FAF">
        <w:rPr>
          <w:szCs w:val="28"/>
        </w:rPr>
        <w:t xml:space="preserve"> молока, в сравнении</w:t>
      </w:r>
      <w:r>
        <w:rPr>
          <w:szCs w:val="28"/>
        </w:rPr>
        <w:t xml:space="preserve"> с 2015 годом увеличение </w:t>
      </w:r>
      <w:r w:rsidR="00A80399">
        <w:rPr>
          <w:szCs w:val="28"/>
        </w:rPr>
        <w:t xml:space="preserve"> на 17,6% .</w:t>
      </w:r>
      <w:r w:rsidR="00A73E7D">
        <w:rPr>
          <w:szCs w:val="28"/>
        </w:rPr>
        <w:t xml:space="preserve">Произведено 1889 тонн </w:t>
      </w:r>
      <w:proofErr w:type="spellStart"/>
      <w:r w:rsidR="00A73E7D">
        <w:rPr>
          <w:szCs w:val="28"/>
        </w:rPr>
        <w:t>мяса,увеличение</w:t>
      </w:r>
      <w:proofErr w:type="spellEnd"/>
      <w:r w:rsidR="00A73E7D">
        <w:rPr>
          <w:szCs w:val="28"/>
        </w:rPr>
        <w:t xml:space="preserve"> с 2015 годом на 0,3%.</w:t>
      </w:r>
    </w:p>
    <w:p w:rsidR="00644E68" w:rsidRPr="00475FAF" w:rsidRDefault="00644E68" w:rsidP="00644E68">
      <w:pPr>
        <w:jc w:val="both"/>
        <w:rPr>
          <w:szCs w:val="28"/>
        </w:rPr>
      </w:pPr>
      <w:r w:rsidRPr="00475FAF">
        <w:rPr>
          <w:szCs w:val="28"/>
        </w:rPr>
        <w:t xml:space="preserve"> Со</w:t>
      </w:r>
      <w:r w:rsidR="00CF1B35">
        <w:rPr>
          <w:szCs w:val="28"/>
        </w:rPr>
        <w:t>кращается  поголовья КРС</w:t>
      </w:r>
      <w:proofErr w:type="gramStart"/>
      <w:r w:rsidR="00CF1B35">
        <w:rPr>
          <w:szCs w:val="28"/>
        </w:rPr>
        <w:t xml:space="preserve"> .</w:t>
      </w:r>
      <w:proofErr w:type="gramEnd"/>
      <w:r w:rsidR="00CF1B35">
        <w:rPr>
          <w:szCs w:val="28"/>
        </w:rPr>
        <w:t>В 2016</w:t>
      </w:r>
      <w:r w:rsidRPr="00475FAF">
        <w:rPr>
          <w:szCs w:val="28"/>
        </w:rPr>
        <w:t xml:space="preserve"> году</w:t>
      </w:r>
      <w:r w:rsidR="00CF1B35">
        <w:rPr>
          <w:szCs w:val="28"/>
        </w:rPr>
        <w:t xml:space="preserve"> оно составило 769</w:t>
      </w:r>
      <w:r w:rsidR="00A80399">
        <w:rPr>
          <w:szCs w:val="28"/>
        </w:rPr>
        <w:t xml:space="preserve"> </w:t>
      </w:r>
      <w:r w:rsidR="00CF1B35">
        <w:rPr>
          <w:szCs w:val="28"/>
        </w:rPr>
        <w:t>голов</w:t>
      </w:r>
      <w:r w:rsidR="00A73E7D">
        <w:rPr>
          <w:szCs w:val="28"/>
        </w:rPr>
        <w:t>, уменьшение с 2015 годом на 0,4</w:t>
      </w:r>
      <w:r w:rsidRPr="00475FAF">
        <w:rPr>
          <w:szCs w:val="28"/>
        </w:rPr>
        <w:t xml:space="preserve">%,  в основном в личном подсобном хозяйстве, население реализует мясо в убойном и живом виде частным предпринимателям , в том числе и  дойного стада. </w:t>
      </w:r>
    </w:p>
    <w:p w:rsidR="00644E68" w:rsidRPr="00475FAF" w:rsidRDefault="00644E68" w:rsidP="00644E68">
      <w:pPr>
        <w:jc w:val="both"/>
        <w:rPr>
          <w:szCs w:val="28"/>
        </w:rPr>
      </w:pPr>
      <w:r w:rsidRPr="00475FAF">
        <w:rPr>
          <w:szCs w:val="28"/>
        </w:rPr>
        <w:t>Жители Новоспасского  муниципального образования  участвуют в  приоритетной национальной программе, способствующей развитию личных подсобных хозяйств,  оформляют и получают  кредиты.</w:t>
      </w:r>
    </w:p>
    <w:p w:rsidR="00644E68" w:rsidRPr="00475FAF" w:rsidRDefault="00644E68" w:rsidP="00644E68">
      <w:pPr>
        <w:ind w:firstLine="720"/>
        <w:jc w:val="both"/>
        <w:rPr>
          <w:b/>
          <w:szCs w:val="28"/>
        </w:rPr>
      </w:pPr>
    </w:p>
    <w:p w:rsidR="00644E68" w:rsidRPr="00475FAF" w:rsidRDefault="00644E68" w:rsidP="00644E68">
      <w:pPr>
        <w:pStyle w:val="2"/>
        <w:ind w:firstLine="720"/>
        <w:jc w:val="both"/>
        <w:rPr>
          <w:b/>
          <w:szCs w:val="28"/>
        </w:rPr>
      </w:pPr>
    </w:p>
    <w:p w:rsidR="00644E68" w:rsidRPr="00475FAF" w:rsidRDefault="00644E68" w:rsidP="00644E68">
      <w:pPr>
        <w:pStyle w:val="2"/>
        <w:ind w:firstLine="720"/>
        <w:jc w:val="both"/>
        <w:rPr>
          <w:b/>
          <w:i/>
          <w:szCs w:val="28"/>
          <w:u w:val="single"/>
        </w:rPr>
      </w:pPr>
      <w:r w:rsidRPr="00475FAF">
        <w:rPr>
          <w:b/>
          <w:szCs w:val="28"/>
        </w:rPr>
        <w:t xml:space="preserve">2.4  </w:t>
      </w:r>
      <w:r w:rsidRPr="00475FAF">
        <w:rPr>
          <w:b/>
          <w:i/>
          <w:szCs w:val="28"/>
          <w:u w:val="single"/>
        </w:rPr>
        <w:t>Транспорт и связь.</w:t>
      </w:r>
    </w:p>
    <w:p w:rsidR="00240CDC" w:rsidRDefault="00644E68" w:rsidP="00240CDC">
      <w:pPr>
        <w:ind w:firstLine="720"/>
        <w:jc w:val="both"/>
        <w:rPr>
          <w:szCs w:val="28"/>
        </w:rPr>
      </w:pPr>
      <w:r w:rsidRPr="00475FAF">
        <w:rPr>
          <w:szCs w:val="28"/>
        </w:rPr>
        <w:t xml:space="preserve">Протяжённость автомобильных дорог на территории Новоспасского муниципального образования составляет </w:t>
      </w:r>
      <w:smartTag w:uri="urn:schemas-microsoft-com:office:smarttags" w:element="metricconverter">
        <w:smartTagPr>
          <w:attr w:name="ProductID" w:val="34,06 км"/>
        </w:smartTagPr>
        <w:r w:rsidRPr="00475FAF">
          <w:rPr>
            <w:szCs w:val="28"/>
          </w:rPr>
          <w:t>34,06 км</w:t>
        </w:r>
      </w:smartTag>
      <w:r w:rsidRPr="00475FAF">
        <w:rPr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30,199 км"/>
        </w:smartTagPr>
        <w:r w:rsidRPr="00475FAF">
          <w:rPr>
            <w:szCs w:val="28"/>
          </w:rPr>
          <w:t>30,199 км</w:t>
        </w:r>
      </w:smartTag>
      <w:r w:rsidRPr="00475FAF">
        <w:rPr>
          <w:szCs w:val="28"/>
        </w:rPr>
        <w:t xml:space="preserve"> дорог  – с твёрдым покрытием. </w:t>
      </w:r>
    </w:p>
    <w:p w:rsidR="00642F82" w:rsidRPr="00475FAF" w:rsidRDefault="00A73E7D" w:rsidP="00240CDC">
      <w:pPr>
        <w:ind w:firstLine="720"/>
        <w:jc w:val="both"/>
        <w:rPr>
          <w:szCs w:val="28"/>
        </w:rPr>
      </w:pPr>
      <w:r>
        <w:rPr>
          <w:szCs w:val="28"/>
        </w:rPr>
        <w:t xml:space="preserve">В 2016 году  был произведен капитальный ремонт дороги </w:t>
      </w:r>
      <w:r w:rsidR="004849FA">
        <w:rPr>
          <w:szCs w:val="28"/>
        </w:rPr>
        <w:t xml:space="preserve">1,9 км </w:t>
      </w:r>
      <w:r>
        <w:rPr>
          <w:szCs w:val="28"/>
        </w:rPr>
        <w:t>в 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овоспасск ОАО « Строители дорог Сибири»на сумму 5,2млн.руб,реализация мероприятий подпрограммы «Развитие автомобильных дорог местного значения».</w:t>
      </w:r>
    </w:p>
    <w:p w:rsidR="00642F82" w:rsidRPr="00475FAF" w:rsidRDefault="007C2E7B" w:rsidP="00644E68">
      <w:pPr>
        <w:ind w:firstLine="720"/>
        <w:jc w:val="both"/>
        <w:rPr>
          <w:szCs w:val="28"/>
        </w:rPr>
      </w:pPr>
      <w:r w:rsidRPr="00475FAF">
        <w:rPr>
          <w:szCs w:val="28"/>
        </w:rPr>
        <w:t>По безопасности дорожного движения установлены дорожные знаки  в трех селах муниципал</w:t>
      </w:r>
      <w:r w:rsidR="00A73E7D">
        <w:rPr>
          <w:szCs w:val="28"/>
        </w:rPr>
        <w:t>ьного образования на сумму 94,3</w:t>
      </w:r>
      <w:r w:rsidRPr="00475FAF">
        <w:rPr>
          <w:szCs w:val="28"/>
        </w:rPr>
        <w:t xml:space="preserve"> 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уб.</w:t>
      </w:r>
    </w:p>
    <w:p w:rsidR="00644E68" w:rsidRPr="00475FAF" w:rsidRDefault="00644E68" w:rsidP="00644E68">
      <w:pPr>
        <w:ind w:firstLine="720"/>
        <w:jc w:val="both"/>
        <w:rPr>
          <w:szCs w:val="28"/>
        </w:rPr>
      </w:pPr>
      <w:proofErr w:type="spellStart"/>
      <w:r w:rsidRPr="00475FAF">
        <w:rPr>
          <w:szCs w:val="28"/>
        </w:rPr>
        <w:t>Пассажироперевозки</w:t>
      </w:r>
      <w:proofErr w:type="spellEnd"/>
      <w:r w:rsidRPr="00475FAF">
        <w:rPr>
          <w:szCs w:val="28"/>
        </w:rPr>
        <w:t xml:space="preserve"> осуществляют четыре автобусных маршрута. Число пассажиров, воспользовавшихся общественным автомобил</w:t>
      </w:r>
      <w:r w:rsidR="00A73E7D">
        <w:rPr>
          <w:szCs w:val="28"/>
        </w:rPr>
        <w:t>ьным транспортом  составило 18,4</w:t>
      </w:r>
      <w:r w:rsidRPr="00475FAF">
        <w:rPr>
          <w:szCs w:val="28"/>
        </w:rPr>
        <w:t xml:space="preserve"> тыс</w:t>
      </w:r>
      <w:proofErr w:type="gramStart"/>
      <w:r w:rsidRPr="00475FAF">
        <w:rPr>
          <w:szCs w:val="28"/>
        </w:rPr>
        <w:t>.ч</w:t>
      </w:r>
      <w:proofErr w:type="gramEnd"/>
      <w:r w:rsidRPr="00475FAF">
        <w:rPr>
          <w:szCs w:val="28"/>
        </w:rPr>
        <w:t xml:space="preserve">ел. </w:t>
      </w:r>
    </w:p>
    <w:p w:rsidR="00644E68" w:rsidRPr="00475FAF" w:rsidRDefault="00644E68" w:rsidP="00644E68">
      <w:pPr>
        <w:ind w:firstLine="720"/>
        <w:jc w:val="both"/>
        <w:rPr>
          <w:szCs w:val="28"/>
        </w:rPr>
      </w:pPr>
      <w:r w:rsidRPr="00475FAF">
        <w:rPr>
          <w:szCs w:val="28"/>
        </w:rPr>
        <w:t xml:space="preserve">Телефонную сеть МО охватывает 116 номеров, в том числе 94 домашних телефона.  Сотовая связь стала доступной после  возведения и запуска 2 станций  д.  </w:t>
      </w:r>
      <w:proofErr w:type="spellStart"/>
      <w:r w:rsidRPr="00475FAF">
        <w:rPr>
          <w:szCs w:val="28"/>
        </w:rPr>
        <w:t>Кожевниково</w:t>
      </w:r>
      <w:proofErr w:type="spellEnd"/>
    </w:p>
    <w:p w:rsidR="00644E68" w:rsidRPr="00475FAF" w:rsidRDefault="00644E68" w:rsidP="00644E68">
      <w:pPr>
        <w:ind w:firstLine="720"/>
        <w:jc w:val="both"/>
        <w:rPr>
          <w:szCs w:val="28"/>
        </w:rPr>
      </w:pPr>
    </w:p>
    <w:p w:rsidR="00642F82" w:rsidRPr="00475FAF" w:rsidRDefault="00642F82" w:rsidP="00644E68">
      <w:pPr>
        <w:ind w:firstLine="720"/>
        <w:jc w:val="both"/>
        <w:rPr>
          <w:szCs w:val="28"/>
        </w:rPr>
      </w:pPr>
    </w:p>
    <w:p w:rsidR="00644E68" w:rsidRPr="00475FAF" w:rsidRDefault="00644E68" w:rsidP="00240CDC">
      <w:pPr>
        <w:pStyle w:val="2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t>2.5Потребительский рынок и услуги.</w:t>
      </w:r>
    </w:p>
    <w:p w:rsidR="00644E68" w:rsidRPr="00475FAF" w:rsidRDefault="00644E68" w:rsidP="00644E68">
      <w:pPr>
        <w:ind w:firstLine="720"/>
        <w:jc w:val="both"/>
        <w:rPr>
          <w:szCs w:val="28"/>
        </w:rPr>
      </w:pPr>
      <w:r w:rsidRPr="00475FAF">
        <w:rPr>
          <w:szCs w:val="28"/>
        </w:rPr>
        <w:t>На территории МО расположено 7</w:t>
      </w:r>
      <w:r w:rsidR="00A73E7D">
        <w:rPr>
          <w:szCs w:val="28"/>
        </w:rPr>
        <w:t xml:space="preserve"> стационарных магазинов. За 2016</w:t>
      </w:r>
      <w:r w:rsidRPr="00475FAF">
        <w:rPr>
          <w:szCs w:val="28"/>
        </w:rPr>
        <w:t xml:space="preserve"> год  объем розничн</w:t>
      </w:r>
      <w:r w:rsidR="00A80399">
        <w:rPr>
          <w:szCs w:val="28"/>
        </w:rPr>
        <w:t>о</w:t>
      </w:r>
      <w:r w:rsidR="00A73E7D">
        <w:rPr>
          <w:szCs w:val="28"/>
        </w:rPr>
        <w:t xml:space="preserve">го товарооборота составил  20,6 </w:t>
      </w:r>
      <w:proofErr w:type="spellStart"/>
      <w:r w:rsidR="00A73E7D">
        <w:rPr>
          <w:szCs w:val="28"/>
        </w:rPr>
        <w:t>тыс</w:t>
      </w:r>
      <w:proofErr w:type="gramStart"/>
      <w:r w:rsidR="00A73E7D">
        <w:rPr>
          <w:szCs w:val="28"/>
        </w:rPr>
        <w:t>.р</w:t>
      </w:r>
      <w:proofErr w:type="gramEnd"/>
      <w:r w:rsidR="00A73E7D">
        <w:rPr>
          <w:szCs w:val="28"/>
        </w:rPr>
        <w:t>уб</w:t>
      </w:r>
      <w:proofErr w:type="spellEnd"/>
      <w:r w:rsidR="00A73E7D">
        <w:rPr>
          <w:szCs w:val="28"/>
        </w:rPr>
        <w:t xml:space="preserve"> . Увеличение    с 2015 годом на 1</w:t>
      </w:r>
      <w:r w:rsidR="00A80399">
        <w:rPr>
          <w:szCs w:val="28"/>
        </w:rPr>
        <w:t>,4</w:t>
      </w:r>
      <w:r w:rsidRPr="00475FAF">
        <w:rPr>
          <w:szCs w:val="28"/>
        </w:rPr>
        <w:t>%</w:t>
      </w:r>
      <w:r w:rsidR="00A80399">
        <w:rPr>
          <w:szCs w:val="28"/>
        </w:rPr>
        <w:t>.Объе</w:t>
      </w:r>
      <w:r w:rsidR="00A73E7D">
        <w:rPr>
          <w:szCs w:val="28"/>
        </w:rPr>
        <w:t>м платных услуг населению 121</w:t>
      </w:r>
      <w:r w:rsidRPr="00475FAF">
        <w:rPr>
          <w:szCs w:val="28"/>
        </w:rPr>
        <w:t xml:space="preserve"> тыс.руб. Численность индивидуальных предпринимателей </w:t>
      </w:r>
      <w:r w:rsidR="00A73E7D">
        <w:rPr>
          <w:szCs w:val="28"/>
        </w:rPr>
        <w:t>осталась на уровне прошлого 2015 годом</w:t>
      </w:r>
      <w:r w:rsidRPr="00475FAF">
        <w:rPr>
          <w:szCs w:val="28"/>
        </w:rPr>
        <w:t xml:space="preserve"> - 4 человек</w:t>
      </w:r>
      <w:r w:rsidR="00A73E7D">
        <w:rPr>
          <w:szCs w:val="28"/>
        </w:rPr>
        <w:t>а</w:t>
      </w:r>
      <w:r w:rsidRPr="00475FAF">
        <w:rPr>
          <w:szCs w:val="28"/>
        </w:rPr>
        <w:t>. На территории Новоспасского сельсовета функционирует пункт бытового обслуживания населения.</w:t>
      </w:r>
    </w:p>
    <w:p w:rsidR="00644E68" w:rsidRPr="00475FAF" w:rsidRDefault="00644E68" w:rsidP="00644E68">
      <w:pPr>
        <w:pStyle w:val="a3"/>
        <w:ind w:firstLine="720"/>
        <w:rPr>
          <w:sz w:val="28"/>
          <w:szCs w:val="28"/>
        </w:rPr>
      </w:pPr>
    </w:p>
    <w:p w:rsidR="00644E68" w:rsidRPr="00475FAF" w:rsidRDefault="00644E68" w:rsidP="007C2E7B">
      <w:pPr>
        <w:pStyle w:val="2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lastRenderedPageBreak/>
        <w:t>2.6 Жилищно-коммунальное хозяйство.</w:t>
      </w:r>
    </w:p>
    <w:p w:rsidR="00644E68" w:rsidRPr="00475FAF" w:rsidRDefault="00644E68" w:rsidP="00644E68">
      <w:pPr>
        <w:pStyle w:val="2"/>
        <w:ind w:firstLine="720"/>
        <w:jc w:val="both"/>
        <w:rPr>
          <w:i/>
          <w:szCs w:val="28"/>
          <w:u w:val="single"/>
        </w:rPr>
      </w:pPr>
    </w:p>
    <w:p w:rsidR="00644E68" w:rsidRPr="00475FAF" w:rsidRDefault="00644E68" w:rsidP="00644E68">
      <w:pPr>
        <w:jc w:val="both"/>
        <w:rPr>
          <w:szCs w:val="28"/>
        </w:rPr>
      </w:pPr>
      <w:r w:rsidRPr="00475FAF">
        <w:rPr>
          <w:szCs w:val="28"/>
        </w:rPr>
        <w:t>Общая площадь жилого  фонда в  муниципальном образовании составляет 22544,8 кв.м., обеспеченно</w:t>
      </w:r>
      <w:r w:rsidR="003712CB">
        <w:rPr>
          <w:szCs w:val="28"/>
        </w:rPr>
        <w:t>сть жильем на одного жителя   25</w:t>
      </w:r>
      <w:r w:rsidRPr="00475FAF">
        <w:rPr>
          <w:szCs w:val="28"/>
        </w:rPr>
        <w:t xml:space="preserve">,6 кв.м. </w:t>
      </w:r>
    </w:p>
    <w:p w:rsidR="00633A17" w:rsidRPr="00475FAF" w:rsidRDefault="00644E68" w:rsidP="00255515">
      <w:pPr>
        <w:jc w:val="center"/>
        <w:rPr>
          <w:szCs w:val="28"/>
        </w:rPr>
      </w:pPr>
      <w:r w:rsidRPr="00475FAF">
        <w:rPr>
          <w:szCs w:val="28"/>
        </w:rPr>
        <w:t xml:space="preserve">Жилищно-коммунальное хозяйство представлено 2 котельными, протяженность тепловых сетей составляет </w:t>
      </w:r>
      <w:smartTag w:uri="urn:schemas-microsoft-com:office:smarttags" w:element="metricconverter">
        <w:smartTagPr>
          <w:attr w:name="ProductID" w:val="6 км"/>
        </w:smartTagPr>
        <w:r w:rsidRPr="00475FAF">
          <w:rPr>
            <w:szCs w:val="28"/>
          </w:rPr>
          <w:t>6 км</w:t>
        </w:r>
      </w:smartTag>
      <w:r w:rsidRPr="00475FAF">
        <w:rPr>
          <w:szCs w:val="28"/>
        </w:rPr>
        <w:t xml:space="preserve">, водопровода - </w:t>
      </w:r>
      <w:smartTag w:uri="urn:schemas-microsoft-com:office:smarttags" w:element="metricconverter">
        <w:smartTagPr>
          <w:attr w:name="ProductID" w:val="9,95 км"/>
        </w:smartTagPr>
        <w:r w:rsidRPr="00475FAF">
          <w:rPr>
            <w:szCs w:val="28"/>
          </w:rPr>
          <w:t>9,95 км</w:t>
        </w:r>
      </w:smartTag>
      <w:r w:rsidRPr="00475FAF">
        <w:rPr>
          <w:szCs w:val="28"/>
        </w:rPr>
        <w:t xml:space="preserve">, канализационных сетей - </w:t>
      </w:r>
      <w:smartTag w:uri="urn:schemas-microsoft-com:office:smarttags" w:element="metricconverter">
        <w:smartTagPr>
          <w:attr w:name="ProductID" w:val="1 км"/>
        </w:smartTagPr>
        <w:r w:rsidRPr="00475FAF">
          <w:rPr>
            <w:szCs w:val="28"/>
          </w:rPr>
          <w:t>1 км</w:t>
        </w:r>
      </w:smartTag>
      <w:r w:rsidRPr="00475FAF">
        <w:rPr>
          <w:szCs w:val="28"/>
        </w:rPr>
        <w:t xml:space="preserve">. Имеется 40 водоразборных колонок, скважин 4 единицы. Протяженность линий электропередач составляет </w:t>
      </w:r>
      <w:smartTag w:uri="urn:schemas-microsoft-com:office:smarttags" w:element="metricconverter">
        <w:smartTagPr>
          <w:attr w:name="ProductID" w:val="23,99 км"/>
        </w:smartTagPr>
        <w:r w:rsidRPr="00475FAF">
          <w:rPr>
            <w:szCs w:val="28"/>
          </w:rPr>
          <w:t>23,99 км</w:t>
        </w:r>
      </w:smartTag>
      <w:r w:rsidRPr="00475FAF">
        <w:rPr>
          <w:szCs w:val="28"/>
        </w:rPr>
        <w:t>.  Деятельностью жилищно-коммунальными услугами занимается МУП «</w:t>
      </w:r>
      <w:r w:rsidR="004F554D">
        <w:rPr>
          <w:szCs w:val="28"/>
        </w:rPr>
        <w:t xml:space="preserve"> ЖКХ» Но</w:t>
      </w:r>
      <w:r w:rsidR="00255515">
        <w:rPr>
          <w:szCs w:val="28"/>
        </w:rPr>
        <w:t>воспасского сельсовета .</w:t>
      </w:r>
      <w:r w:rsidR="00633A17" w:rsidRPr="00475FAF">
        <w:rPr>
          <w:szCs w:val="28"/>
        </w:rPr>
        <w:t xml:space="preserve">В насосной станции было установлено оборудование по  частотному регулированию давления в </w:t>
      </w:r>
      <w:proofErr w:type="spellStart"/>
      <w:r w:rsidR="00633A17" w:rsidRPr="00475FAF">
        <w:rPr>
          <w:szCs w:val="28"/>
        </w:rPr>
        <w:t>системеводоснабжения</w:t>
      </w:r>
      <w:proofErr w:type="spellEnd"/>
      <w:r w:rsidR="00633A17" w:rsidRPr="00475FAF">
        <w:rPr>
          <w:szCs w:val="28"/>
        </w:rPr>
        <w:t xml:space="preserve"> с</w:t>
      </w:r>
      <w:proofErr w:type="gramStart"/>
      <w:r w:rsidR="00633A17" w:rsidRPr="00475FAF">
        <w:rPr>
          <w:szCs w:val="28"/>
        </w:rPr>
        <w:t>.Н</w:t>
      </w:r>
      <w:proofErr w:type="gramEnd"/>
      <w:r w:rsidR="00633A17" w:rsidRPr="00475FAF">
        <w:rPr>
          <w:szCs w:val="28"/>
        </w:rPr>
        <w:t>овоспасск,</w:t>
      </w:r>
      <w:r w:rsidR="003712CB">
        <w:rPr>
          <w:szCs w:val="28"/>
        </w:rPr>
        <w:t xml:space="preserve"> </w:t>
      </w:r>
      <w:proofErr w:type="spellStart"/>
      <w:r w:rsidR="003712CB">
        <w:rPr>
          <w:szCs w:val="28"/>
        </w:rPr>
        <w:t>с.Кожевниково,</w:t>
      </w:r>
      <w:r w:rsidR="00633A17" w:rsidRPr="00475FAF">
        <w:rPr>
          <w:szCs w:val="28"/>
        </w:rPr>
        <w:t>что</w:t>
      </w:r>
      <w:proofErr w:type="spellEnd"/>
      <w:r w:rsidR="00633A17" w:rsidRPr="00475FAF">
        <w:rPr>
          <w:szCs w:val="28"/>
        </w:rPr>
        <w:t xml:space="preserve"> дало экономию электроэне</w:t>
      </w:r>
      <w:r w:rsidR="003712CB">
        <w:rPr>
          <w:szCs w:val="28"/>
        </w:rPr>
        <w:t xml:space="preserve">ргии более чем на 50%. Была проведена  химическая водоподготовка на сумму 40,0 </w:t>
      </w:r>
      <w:proofErr w:type="spellStart"/>
      <w:r w:rsidR="003712CB">
        <w:rPr>
          <w:szCs w:val="28"/>
        </w:rPr>
        <w:t>тыс.руб.,промывка</w:t>
      </w:r>
      <w:proofErr w:type="spellEnd"/>
      <w:r w:rsidR="003712CB">
        <w:rPr>
          <w:szCs w:val="28"/>
        </w:rPr>
        <w:t xml:space="preserve">  котлов в котельной в с.Новоспасск на сумму 100,0 тыс.руб.</w:t>
      </w:r>
      <w:r w:rsidR="00633A17" w:rsidRPr="00475FAF">
        <w:rPr>
          <w:szCs w:val="28"/>
        </w:rPr>
        <w:t>Данные работы выполняются силами МУП « Ж</w:t>
      </w:r>
      <w:r w:rsidR="00AE27E1" w:rsidRPr="00475FAF">
        <w:rPr>
          <w:szCs w:val="28"/>
        </w:rPr>
        <w:t xml:space="preserve">КХ» Новоспасского </w:t>
      </w:r>
      <w:r w:rsidR="00633A17" w:rsidRPr="00475FAF">
        <w:rPr>
          <w:szCs w:val="28"/>
        </w:rPr>
        <w:t>сель</w:t>
      </w:r>
      <w:r w:rsidR="003712CB">
        <w:rPr>
          <w:szCs w:val="28"/>
        </w:rPr>
        <w:t>совета. За истекший период  2016</w:t>
      </w:r>
      <w:r w:rsidR="00633A17" w:rsidRPr="00475FAF">
        <w:rPr>
          <w:szCs w:val="28"/>
        </w:rPr>
        <w:t xml:space="preserve"> года выполнены следующие мероприятий по благоустройст</w:t>
      </w:r>
      <w:r w:rsidR="007C2E7B" w:rsidRPr="00475FAF">
        <w:rPr>
          <w:szCs w:val="28"/>
        </w:rPr>
        <w:t xml:space="preserve">ву: по уличному освещению было </w:t>
      </w:r>
      <w:r w:rsidR="003712CB">
        <w:rPr>
          <w:szCs w:val="28"/>
        </w:rPr>
        <w:t xml:space="preserve"> освоено 148</w:t>
      </w:r>
      <w:r w:rsidR="00633A17" w:rsidRPr="00475FAF">
        <w:rPr>
          <w:szCs w:val="28"/>
        </w:rPr>
        <w:t xml:space="preserve">,1 тыс. рублей бюджетных средств на содержание </w:t>
      </w:r>
      <w:r w:rsidR="007C2E7B" w:rsidRPr="00475FAF">
        <w:rPr>
          <w:szCs w:val="28"/>
        </w:rPr>
        <w:t xml:space="preserve"> (очистку дорог) и текущий ремонт уличное освещение</w:t>
      </w:r>
      <w:r w:rsidR="00633A17" w:rsidRPr="00475FAF">
        <w:rPr>
          <w:szCs w:val="28"/>
        </w:rPr>
        <w:t xml:space="preserve">, оплату потребления электроэнергии. </w:t>
      </w:r>
    </w:p>
    <w:p w:rsidR="00644E68" w:rsidRPr="00475FAF" w:rsidRDefault="00644E68" w:rsidP="00644E68">
      <w:pPr>
        <w:ind w:firstLine="720"/>
        <w:jc w:val="both"/>
        <w:rPr>
          <w:szCs w:val="28"/>
        </w:rPr>
      </w:pPr>
      <w:r w:rsidRPr="00475FAF">
        <w:rPr>
          <w:szCs w:val="28"/>
        </w:rPr>
        <w:t xml:space="preserve">                                                                                             </w:t>
      </w:r>
    </w:p>
    <w:p w:rsidR="00644E68" w:rsidRPr="00475FAF" w:rsidRDefault="00644E68" w:rsidP="00644E68">
      <w:pPr>
        <w:pStyle w:val="2"/>
        <w:ind w:firstLine="720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</w:rPr>
        <w:t xml:space="preserve"> 2.7         Социальная сфера</w:t>
      </w:r>
    </w:p>
    <w:p w:rsidR="00644E68" w:rsidRPr="00475FAF" w:rsidRDefault="00644E68" w:rsidP="00644E68">
      <w:pPr>
        <w:pStyle w:val="a5"/>
        <w:ind w:firstLine="720"/>
        <w:jc w:val="both"/>
        <w:rPr>
          <w:szCs w:val="28"/>
        </w:rPr>
      </w:pPr>
      <w:r w:rsidRPr="00475FAF">
        <w:rPr>
          <w:szCs w:val="28"/>
        </w:rPr>
        <w:t>Среднемесячная заработная плата по полному кругу предприятий за г</w:t>
      </w:r>
      <w:r w:rsidR="003712CB">
        <w:rPr>
          <w:szCs w:val="28"/>
        </w:rPr>
        <w:t>од возросла  на 0,9</w:t>
      </w:r>
      <w:r w:rsidRPr="00475FAF">
        <w:rPr>
          <w:szCs w:val="28"/>
        </w:rPr>
        <w:t>% .</w:t>
      </w:r>
      <w:r w:rsidR="003712CB">
        <w:rPr>
          <w:szCs w:val="28"/>
        </w:rPr>
        <w:t xml:space="preserve"> В 2016 году она составляла 10394</w:t>
      </w:r>
      <w:r w:rsidR="00A80399">
        <w:rPr>
          <w:szCs w:val="28"/>
        </w:rPr>
        <w:t>,0руб.</w:t>
      </w:r>
      <w:r w:rsidRPr="00475FAF">
        <w:rPr>
          <w:szCs w:val="28"/>
        </w:rPr>
        <w:t xml:space="preserve">  Среднемесячная заработная плата работни</w:t>
      </w:r>
      <w:r w:rsidR="004F554D">
        <w:rPr>
          <w:szCs w:val="28"/>
        </w:rPr>
        <w:t>ков бюджетной сферы составила 16</w:t>
      </w:r>
      <w:r w:rsidRPr="00475FAF">
        <w:rPr>
          <w:szCs w:val="28"/>
        </w:rPr>
        <w:t>656</w:t>
      </w:r>
      <w:r w:rsidR="004F554D">
        <w:rPr>
          <w:szCs w:val="28"/>
        </w:rPr>
        <w:t>,6 руб.</w:t>
      </w:r>
    </w:p>
    <w:p w:rsidR="00644E68" w:rsidRPr="00475FAF" w:rsidRDefault="00644E68" w:rsidP="00644E68">
      <w:pPr>
        <w:pStyle w:val="a5"/>
        <w:ind w:firstLine="720"/>
        <w:jc w:val="both"/>
        <w:rPr>
          <w:szCs w:val="28"/>
        </w:rPr>
      </w:pPr>
      <w:r w:rsidRPr="00475FAF">
        <w:rPr>
          <w:szCs w:val="28"/>
        </w:rPr>
        <w:t>Доходы на</w:t>
      </w:r>
      <w:r w:rsidR="00A80399">
        <w:rPr>
          <w:szCs w:val="28"/>
        </w:rPr>
        <w:t xml:space="preserve"> душу населения  составляют 9305</w:t>
      </w:r>
      <w:r w:rsidRPr="00475FAF">
        <w:rPr>
          <w:szCs w:val="28"/>
        </w:rPr>
        <w:t xml:space="preserve"> рубле</w:t>
      </w:r>
      <w:r w:rsidR="00A80399">
        <w:rPr>
          <w:szCs w:val="28"/>
        </w:rPr>
        <w:t xml:space="preserve">й в </w:t>
      </w:r>
      <w:proofErr w:type="spellStart"/>
      <w:r w:rsidR="00A80399">
        <w:rPr>
          <w:szCs w:val="28"/>
        </w:rPr>
        <w:t>месяц</w:t>
      </w:r>
      <w:proofErr w:type="gramStart"/>
      <w:r w:rsidR="00A80399">
        <w:rPr>
          <w:szCs w:val="28"/>
        </w:rPr>
        <w:t>.</w:t>
      </w:r>
      <w:r w:rsidRPr="00475FAF">
        <w:rPr>
          <w:szCs w:val="28"/>
        </w:rPr>
        <w:t>П</w:t>
      </w:r>
      <w:proofErr w:type="gramEnd"/>
      <w:r w:rsidRPr="00475FAF">
        <w:rPr>
          <w:szCs w:val="28"/>
        </w:rPr>
        <w:t>овышение</w:t>
      </w:r>
      <w:proofErr w:type="spellEnd"/>
      <w:r w:rsidRPr="00475FAF">
        <w:rPr>
          <w:szCs w:val="28"/>
        </w:rPr>
        <w:t xml:space="preserve"> произошло в связи с увеличением заработной платы работников бюджетной сферы и повышений пенсий.</w:t>
      </w:r>
    </w:p>
    <w:p w:rsidR="00644E68" w:rsidRPr="00475FAF" w:rsidRDefault="00644E68" w:rsidP="00644E68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 xml:space="preserve">На территории  муниципального образования обучением и воспитанием детей занимаются 2 общеобразовательные школы   и два дошкольных образовательных учреждения </w:t>
      </w:r>
      <w:proofErr w:type="gramStart"/>
      <w:r w:rsidRPr="00475FAF">
        <w:rPr>
          <w:szCs w:val="28"/>
        </w:rPr>
        <w:t>в</w:t>
      </w:r>
      <w:proofErr w:type="gramEnd"/>
      <w:r w:rsidRPr="00475FAF">
        <w:rPr>
          <w:szCs w:val="28"/>
        </w:rPr>
        <w:t xml:space="preserve"> с. Новоспасск  и  в д. </w:t>
      </w:r>
      <w:proofErr w:type="spellStart"/>
      <w:r w:rsidRPr="00475FAF">
        <w:rPr>
          <w:szCs w:val="28"/>
        </w:rPr>
        <w:t>Кожевниково</w:t>
      </w:r>
      <w:proofErr w:type="spellEnd"/>
      <w:r w:rsidRPr="00475FAF">
        <w:rPr>
          <w:szCs w:val="28"/>
        </w:rPr>
        <w:t>.</w:t>
      </w:r>
    </w:p>
    <w:p w:rsidR="00644E68" w:rsidRPr="00475FAF" w:rsidRDefault="00644E68" w:rsidP="00644E68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 xml:space="preserve">Численность детей дошкольного возраста составила 94 человека, что составило 98,9 %Численность  учащихся в школах, рассчитанных </w:t>
      </w:r>
      <w:r w:rsidR="00255515">
        <w:rPr>
          <w:szCs w:val="28"/>
        </w:rPr>
        <w:t>на 474 места,  насчитывается 108</w:t>
      </w:r>
      <w:r w:rsidRPr="00475FAF">
        <w:rPr>
          <w:szCs w:val="28"/>
        </w:rPr>
        <w:t xml:space="preserve"> школьника, из 4 населенных пунктов подвозят на автобусе в Новоспасскую среднюю школу.  Обеспеченность педагогическими кадрами составляет 100%. </w:t>
      </w:r>
    </w:p>
    <w:p w:rsidR="00644E68" w:rsidRPr="00475FAF" w:rsidRDefault="00644E68" w:rsidP="00644E68">
      <w:pPr>
        <w:ind w:right="-104" w:firstLine="720"/>
        <w:jc w:val="both"/>
        <w:rPr>
          <w:szCs w:val="28"/>
        </w:rPr>
      </w:pPr>
      <w:r w:rsidRPr="00475FAF">
        <w:rPr>
          <w:szCs w:val="28"/>
        </w:rPr>
        <w:t xml:space="preserve">Детские дошкольные учреждения, способные принять 50 ребенка, посещают 37 дошкольника.  </w:t>
      </w:r>
    </w:p>
    <w:p w:rsidR="00644E68" w:rsidRPr="00475FAF" w:rsidRDefault="00644E68" w:rsidP="00644E68">
      <w:pPr>
        <w:ind w:right="-104" w:firstLine="720"/>
        <w:jc w:val="both"/>
        <w:rPr>
          <w:szCs w:val="28"/>
        </w:rPr>
      </w:pPr>
      <w:r w:rsidRPr="00475FAF">
        <w:rPr>
          <w:szCs w:val="28"/>
        </w:rPr>
        <w:t xml:space="preserve">Медицинская помощь жителям МО оказывается на 3 сельских </w:t>
      </w:r>
      <w:proofErr w:type="spellStart"/>
      <w:r w:rsidRPr="00475FAF">
        <w:rPr>
          <w:szCs w:val="28"/>
        </w:rPr>
        <w:t>ФАПах</w:t>
      </w:r>
      <w:proofErr w:type="spellEnd"/>
      <w:r w:rsidRPr="00475FAF">
        <w:rPr>
          <w:szCs w:val="28"/>
        </w:rPr>
        <w:t xml:space="preserve">, где трудятся 6 медработников (3 опытных фельдшера и 3 санитарки). Укомплектованность медицинским персоналом составляет 100%. </w:t>
      </w:r>
    </w:p>
    <w:p w:rsidR="00644E68" w:rsidRPr="00475FAF" w:rsidRDefault="00644E68" w:rsidP="00644E68">
      <w:pPr>
        <w:ind w:right="-104" w:firstLine="720"/>
        <w:jc w:val="both"/>
        <w:rPr>
          <w:szCs w:val="28"/>
        </w:rPr>
      </w:pPr>
      <w:r w:rsidRPr="00475FAF">
        <w:rPr>
          <w:szCs w:val="28"/>
        </w:rPr>
        <w:t>На учете в органах социальной защиты  состоит 486 человек</w:t>
      </w:r>
      <w:proofErr w:type="gramStart"/>
      <w:r w:rsidRPr="00475FAF">
        <w:rPr>
          <w:szCs w:val="28"/>
        </w:rPr>
        <w:t xml:space="preserve"> ,</w:t>
      </w:r>
      <w:proofErr w:type="gramEnd"/>
      <w:r w:rsidRPr="00475FAF">
        <w:rPr>
          <w:szCs w:val="28"/>
        </w:rPr>
        <w:t xml:space="preserve"> что составляет 44,4% от общей численности населения  муниципального образования .Снижение по состоянию с 2012 годом на 14,9% . В 2013 году улучшилась демографическая обстановка на территории муниципального образования. Специализированное и надомное обслуживание получают 5 пенсионера.</w:t>
      </w:r>
    </w:p>
    <w:p w:rsidR="00644E68" w:rsidRPr="00475FAF" w:rsidRDefault="00644E68" w:rsidP="00644E68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 xml:space="preserve">Культурно – просветительскую  деятельность ведут  Новоспасский дом культуры и  2 клуба (в д. </w:t>
      </w:r>
      <w:proofErr w:type="spellStart"/>
      <w:r w:rsidRPr="00475FAF">
        <w:rPr>
          <w:szCs w:val="28"/>
        </w:rPr>
        <w:t>Кожевниково</w:t>
      </w:r>
      <w:proofErr w:type="spellEnd"/>
      <w:r w:rsidRPr="00475FAF">
        <w:rPr>
          <w:szCs w:val="28"/>
        </w:rPr>
        <w:t xml:space="preserve"> и в Ауле </w:t>
      </w:r>
      <w:proofErr w:type="spellStart"/>
      <w:r w:rsidRPr="00475FAF">
        <w:rPr>
          <w:szCs w:val="28"/>
        </w:rPr>
        <w:t>Тандов</w:t>
      </w:r>
      <w:proofErr w:type="spellEnd"/>
      <w:r w:rsidRPr="00475FAF">
        <w:rPr>
          <w:szCs w:val="28"/>
        </w:rPr>
        <w:t xml:space="preserve">),  входящие в Культурно </w:t>
      </w:r>
      <w:proofErr w:type="gramStart"/>
      <w:r w:rsidRPr="00475FAF">
        <w:rPr>
          <w:szCs w:val="28"/>
        </w:rPr>
        <w:t>-</w:t>
      </w:r>
      <w:proofErr w:type="spellStart"/>
      <w:r w:rsidRPr="00475FAF">
        <w:rPr>
          <w:szCs w:val="28"/>
        </w:rPr>
        <w:t>д</w:t>
      </w:r>
      <w:proofErr w:type="gramEnd"/>
      <w:r w:rsidRPr="00475FAF">
        <w:rPr>
          <w:szCs w:val="28"/>
        </w:rPr>
        <w:t>осуговое</w:t>
      </w:r>
      <w:proofErr w:type="spellEnd"/>
      <w:r w:rsidRPr="00475FAF">
        <w:rPr>
          <w:szCs w:val="28"/>
        </w:rPr>
        <w:t xml:space="preserve"> объединение МКУ КДО «Элегия».</w:t>
      </w:r>
    </w:p>
    <w:p w:rsidR="005914A2" w:rsidRDefault="00644E68" w:rsidP="005914A2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lastRenderedPageBreak/>
        <w:t xml:space="preserve">    Организовано  12  клубных формирования, в том числе 8 – детских,  с количеством  участников – 96 человек, в том числе 30 детей.</w:t>
      </w:r>
    </w:p>
    <w:p w:rsidR="00286270" w:rsidRPr="00475FAF" w:rsidRDefault="00286270" w:rsidP="005914A2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>Участие в районных соревнованиях  по легкой атлетике команда нашего мун</w:t>
      </w:r>
      <w:r w:rsidR="00255515">
        <w:rPr>
          <w:szCs w:val="28"/>
        </w:rPr>
        <w:t>иципального образования заняло 1 первое место</w:t>
      </w:r>
      <w:proofErr w:type="gramStart"/>
      <w:r w:rsidRPr="00475FAF">
        <w:rPr>
          <w:szCs w:val="28"/>
        </w:rPr>
        <w:t xml:space="preserve"> ,</w:t>
      </w:r>
      <w:proofErr w:type="gramEnd"/>
      <w:r w:rsidRPr="00475FAF">
        <w:rPr>
          <w:szCs w:val="28"/>
        </w:rPr>
        <w:t xml:space="preserve"> так же 1 место  среди муниципальных образований; 1 место в командном зачете  «День физкультурника».</w:t>
      </w:r>
    </w:p>
    <w:p w:rsidR="00644E68" w:rsidRPr="00475FAF" w:rsidRDefault="00644E68" w:rsidP="00644E68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 xml:space="preserve"> При доме культуры и клубах работают  2 библиотеки, имеющие в своем фонде 20,7тыс. экземпляров книг.  Количество постоянных пользователей составляет   780 читателей (71,2 % от числа жителей МО)</w:t>
      </w:r>
      <w:proofErr w:type="gramStart"/>
      <w:r w:rsidRPr="00475FAF">
        <w:rPr>
          <w:szCs w:val="28"/>
        </w:rPr>
        <w:t>.</w:t>
      </w:r>
      <w:r w:rsidR="00255515">
        <w:rPr>
          <w:szCs w:val="28"/>
        </w:rPr>
        <w:t>В</w:t>
      </w:r>
      <w:proofErr w:type="gramEnd"/>
      <w:r w:rsidR="00255515">
        <w:rPr>
          <w:szCs w:val="28"/>
        </w:rPr>
        <w:t xml:space="preserve"> 2016 году был выигран областной грант на сумму 300,о тыс.рублей на оборудование </w:t>
      </w:r>
      <w:proofErr w:type="spellStart"/>
      <w:r w:rsidR="00255515">
        <w:rPr>
          <w:szCs w:val="28"/>
        </w:rPr>
        <w:t>тренажорного</w:t>
      </w:r>
      <w:proofErr w:type="spellEnd"/>
      <w:r w:rsidR="00255515">
        <w:rPr>
          <w:szCs w:val="28"/>
        </w:rPr>
        <w:t xml:space="preserve"> зала «Чемпион».</w:t>
      </w:r>
    </w:p>
    <w:p w:rsidR="00644E68" w:rsidRPr="00475FAF" w:rsidRDefault="00644E68" w:rsidP="00644E68">
      <w:pPr>
        <w:shd w:val="clear" w:color="auto" w:fill="FFFFFF"/>
        <w:spacing w:line="312" w:lineRule="exact"/>
        <w:ind w:firstLine="720"/>
        <w:jc w:val="both"/>
        <w:rPr>
          <w:color w:val="000000"/>
          <w:szCs w:val="28"/>
        </w:rPr>
      </w:pPr>
      <w:r w:rsidRPr="00475FAF">
        <w:rPr>
          <w:color w:val="000000"/>
          <w:szCs w:val="28"/>
        </w:rPr>
        <w:t>На территории МО функционируют 2 отделения почтовой связи</w:t>
      </w:r>
      <w:proofErr w:type="gramStart"/>
      <w:r w:rsidRPr="00475FAF">
        <w:rPr>
          <w:color w:val="000000"/>
          <w:szCs w:val="28"/>
        </w:rPr>
        <w:t xml:space="preserve"> .</w:t>
      </w:r>
      <w:proofErr w:type="gramEnd"/>
      <w:r w:rsidRPr="00475FAF">
        <w:rPr>
          <w:color w:val="000000"/>
          <w:szCs w:val="28"/>
        </w:rPr>
        <w:t>,работает передвижной филиал  ОАО Сбербанк России.</w:t>
      </w:r>
    </w:p>
    <w:p w:rsidR="00255515" w:rsidRDefault="00644E68" w:rsidP="00644E68">
      <w:pPr>
        <w:pStyle w:val="2"/>
        <w:jc w:val="both"/>
        <w:rPr>
          <w:color w:val="000000"/>
          <w:szCs w:val="28"/>
        </w:rPr>
      </w:pPr>
      <w:r w:rsidRPr="00475FAF">
        <w:rPr>
          <w:color w:val="000000"/>
          <w:szCs w:val="28"/>
        </w:rPr>
        <w:t xml:space="preserve"> </w:t>
      </w:r>
    </w:p>
    <w:p w:rsidR="00644E68" w:rsidRPr="00475FAF" w:rsidRDefault="00644E68" w:rsidP="00644E68">
      <w:pPr>
        <w:pStyle w:val="2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t>2.8 Бюджет.</w:t>
      </w:r>
    </w:p>
    <w:p w:rsidR="00644E68" w:rsidRPr="00475FAF" w:rsidRDefault="00644E68" w:rsidP="00644E68">
      <w:pPr>
        <w:pStyle w:val="a3"/>
        <w:ind w:firstLine="900"/>
        <w:rPr>
          <w:sz w:val="28"/>
          <w:szCs w:val="28"/>
        </w:rPr>
      </w:pPr>
      <w:r w:rsidRPr="00475FAF">
        <w:rPr>
          <w:b/>
          <w:sz w:val="28"/>
          <w:szCs w:val="28"/>
        </w:rPr>
        <w:t>Доходы</w:t>
      </w:r>
      <w:r w:rsidRPr="00475FAF">
        <w:rPr>
          <w:sz w:val="28"/>
          <w:szCs w:val="28"/>
        </w:rPr>
        <w:t xml:space="preserve">  бюджета Но</w:t>
      </w:r>
      <w:r w:rsidR="00A70E63">
        <w:rPr>
          <w:sz w:val="28"/>
          <w:szCs w:val="28"/>
        </w:rPr>
        <w:t>воспасского МО составили за 2015 год 9808,4</w:t>
      </w:r>
      <w:r w:rsidRPr="00475FAF">
        <w:rPr>
          <w:sz w:val="28"/>
          <w:szCs w:val="28"/>
        </w:rPr>
        <w:t xml:space="preserve"> тыс. руб.  </w:t>
      </w:r>
    </w:p>
    <w:p w:rsidR="00644E68" w:rsidRPr="00475FAF" w:rsidRDefault="00644E68" w:rsidP="00644E68">
      <w:pPr>
        <w:pStyle w:val="a3"/>
        <w:ind w:firstLine="900"/>
        <w:rPr>
          <w:b/>
          <w:sz w:val="28"/>
          <w:szCs w:val="28"/>
        </w:rPr>
      </w:pPr>
      <w:r w:rsidRPr="00475FAF">
        <w:rPr>
          <w:sz w:val="28"/>
          <w:szCs w:val="28"/>
        </w:rPr>
        <w:t xml:space="preserve"> </w:t>
      </w:r>
      <w:r w:rsidRPr="00475FAF">
        <w:rPr>
          <w:b/>
          <w:sz w:val="28"/>
          <w:szCs w:val="28"/>
        </w:rPr>
        <w:t>В разрезе доходов</w:t>
      </w:r>
      <w:proofErr w:type="gramStart"/>
      <w:r w:rsidRPr="00475FAF">
        <w:rPr>
          <w:b/>
          <w:sz w:val="28"/>
          <w:szCs w:val="28"/>
        </w:rPr>
        <w:t xml:space="preserve">:. </w:t>
      </w:r>
      <w:proofErr w:type="gramEnd"/>
    </w:p>
    <w:p w:rsidR="00644E68" w:rsidRPr="00475FAF" w:rsidRDefault="00644E68" w:rsidP="00644E68">
      <w:pPr>
        <w:pStyle w:val="a3"/>
        <w:ind w:firstLine="900"/>
        <w:rPr>
          <w:sz w:val="28"/>
          <w:szCs w:val="28"/>
        </w:rPr>
      </w:pPr>
      <w:r w:rsidRPr="00475FAF">
        <w:rPr>
          <w:b/>
          <w:sz w:val="28"/>
          <w:szCs w:val="28"/>
        </w:rPr>
        <w:t>-НДФЛ</w:t>
      </w:r>
      <w:r w:rsidR="00A70E63">
        <w:rPr>
          <w:sz w:val="28"/>
          <w:szCs w:val="28"/>
        </w:rPr>
        <w:t xml:space="preserve"> -Уточненный план года  501,8</w:t>
      </w:r>
      <w:r w:rsidRPr="00475FAF">
        <w:rPr>
          <w:sz w:val="28"/>
          <w:szCs w:val="28"/>
        </w:rPr>
        <w:t xml:space="preserve"> </w:t>
      </w:r>
      <w:proofErr w:type="spellStart"/>
      <w:r w:rsidRPr="00475FAF">
        <w:rPr>
          <w:sz w:val="28"/>
          <w:szCs w:val="28"/>
        </w:rPr>
        <w:t>тыс.</w:t>
      </w:r>
      <w:r w:rsidR="00A70E63">
        <w:rPr>
          <w:sz w:val="28"/>
          <w:szCs w:val="28"/>
        </w:rPr>
        <w:t>руб.,фактически</w:t>
      </w:r>
      <w:proofErr w:type="spellEnd"/>
      <w:r w:rsidR="00A70E63">
        <w:rPr>
          <w:sz w:val="28"/>
          <w:szCs w:val="28"/>
        </w:rPr>
        <w:t xml:space="preserve"> исполнено  511,4</w:t>
      </w:r>
      <w:r w:rsidRPr="00475FAF">
        <w:rPr>
          <w:sz w:val="28"/>
          <w:szCs w:val="28"/>
        </w:rPr>
        <w:t>тыс.руб</w:t>
      </w:r>
      <w:proofErr w:type="gramStart"/>
      <w:r w:rsidRPr="00475FAF">
        <w:rPr>
          <w:sz w:val="28"/>
          <w:szCs w:val="28"/>
        </w:rPr>
        <w:t>.И</w:t>
      </w:r>
      <w:proofErr w:type="gramEnd"/>
      <w:r w:rsidRPr="00475FAF">
        <w:rPr>
          <w:sz w:val="28"/>
          <w:szCs w:val="28"/>
        </w:rPr>
        <w:t>сполнение к уточненным показателям планируется 100 %.</w:t>
      </w:r>
    </w:p>
    <w:p w:rsidR="00644E68" w:rsidRPr="00475FAF" w:rsidRDefault="00644E68" w:rsidP="00644E68">
      <w:pPr>
        <w:pStyle w:val="a3"/>
        <w:ind w:firstLine="900"/>
        <w:rPr>
          <w:b/>
          <w:sz w:val="28"/>
          <w:szCs w:val="28"/>
        </w:rPr>
      </w:pPr>
      <w:r w:rsidRPr="00475FAF">
        <w:rPr>
          <w:b/>
          <w:sz w:val="28"/>
          <w:szCs w:val="28"/>
        </w:rPr>
        <w:t xml:space="preserve">-Земельный </w:t>
      </w:r>
      <w:proofErr w:type="spellStart"/>
      <w:r w:rsidRPr="00475FAF">
        <w:rPr>
          <w:b/>
          <w:sz w:val="28"/>
          <w:szCs w:val="28"/>
        </w:rPr>
        <w:t>налог-</w:t>
      </w:r>
      <w:r w:rsidRPr="00475FAF">
        <w:rPr>
          <w:sz w:val="28"/>
          <w:szCs w:val="28"/>
        </w:rPr>
        <w:t>Уточненный</w:t>
      </w:r>
      <w:proofErr w:type="spellEnd"/>
      <w:r w:rsidRPr="00475FAF">
        <w:rPr>
          <w:sz w:val="28"/>
          <w:szCs w:val="28"/>
        </w:rPr>
        <w:t xml:space="preserve"> план года</w:t>
      </w:r>
      <w:r w:rsidRPr="00475FAF">
        <w:rPr>
          <w:b/>
          <w:sz w:val="28"/>
          <w:szCs w:val="28"/>
        </w:rPr>
        <w:t xml:space="preserve">  </w:t>
      </w:r>
      <w:r w:rsidR="00A70E63">
        <w:rPr>
          <w:sz w:val="28"/>
          <w:szCs w:val="28"/>
        </w:rPr>
        <w:t>106,3</w:t>
      </w:r>
      <w:r w:rsidRPr="00475FAF">
        <w:rPr>
          <w:sz w:val="28"/>
          <w:szCs w:val="28"/>
        </w:rPr>
        <w:t>тыс</w:t>
      </w:r>
      <w:proofErr w:type="gramStart"/>
      <w:r w:rsidR="00A70E63">
        <w:rPr>
          <w:sz w:val="28"/>
          <w:szCs w:val="28"/>
        </w:rPr>
        <w:t>.р</w:t>
      </w:r>
      <w:proofErr w:type="gramEnd"/>
      <w:r w:rsidR="00A70E63">
        <w:rPr>
          <w:sz w:val="28"/>
          <w:szCs w:val="28"/>
        </w:rPr>
        <w:t>уб. ,фактически исполнено 106,4</w:t>
      </w:r>
      <w:r w:rsidRPr="00475FAF">
        <w:rPr>
          <w:sz w:val="28"/>
          <w:szCs w:val="28"/>
        </w:rPr>
        <w:t xml:space="preserve"> тыс.руб. Исполнение планируется  к уточненным показателям 115,9%.Поступила не</w:t>
      </w:r>
      <w:r w:rsidR="00A70E63">
        <w:rPr>
          <w:sz w:val="28"/>
          <w:szCs w:val="28"/>
        </w:rPr>
        <w:t xml:space="preserve">доимка от физических лиц  </w:t>
      </w:r>
      <w:r w:rsidRPr="00475FAF">
        <w:rPr>
          <w:sz w:val="28"/>
          <w:szCs w:val="28"/>
        </w:rPr>
        <w:t>,а так же увеличилась кадастровая стоимость земельных участков.</w:t>
      </w:r>
    </w:p>
    <w:p w:rsidR="00644E68" w:rsidRPr="00475FAF" w:rsidRDefault="00644E68" w:rsidP="00644E68">
      <w:pPr>
        <w:pStyle w:val="a3"/>
        <w:ind w:firstLine="900"/>
        <w:rPr>
          <w:b/>
          <w:sz w:val="28"/>
          <w:szCs w:val="28"/>
        </w:rPr>
      </w:pPr>
      <w:r w:rsidRPr="00475FAF">
        <w:rPr>
          <w:b/>
          <w:sz w:val="28"/>
          <w:szCs w:val="28"/>
        </w:rPr>
        <w:t xml:space="preserve">-Налог на имущество физических </w:t>
      </w:r>
      <w:proofErr w:type="spellStart"/>
      <w:r w:rsidRPr="00475FAF">
        <w:rPr>
          <w:b/>
          <w:sz w:val="28"/>
          <w:szCs w:val="28"/>
        </w:rPr>
        <w:t>лиц-</w:t>
      </w:r>
      <w:r w:rsidRPr="00475FAF">
        <w:rPr>
          <w:sz w:val="28"/>
          <w:szCs w:val="28"/>
        </w:rPr>
        <w:t>Уточненный</w:t>
      </w:r>
      <w:proofErr w:type="spellEnd"/>
      <w:r w:rsidRPr="00475FAF">
        <w:rPr>
          <w:sz w:val="28"/>
          <w:szCs w:val="28"/>
        </w:rPr>
        <w:t xml:space="preserve"> план года</w:t>
      </w:r>
      <w:r w:rsidRPr="00475FAF">
        <w:rPr>
          <w:b/>
          <w:sz w:val="28"/>
          <w:szCs w:val="28"/>
        </w:rPr>
        <w:t xml:space="preserve"> </w:t>
      </w:r>
      <w:r w:rsidR="00A70E63">
        <w:rPr>
          <w:sz w:val="28"/>
          <w:szCs w:val="28"/>
        </w:rPr>
        <w:t>18,9</w:t>
      </w:r>
      <w:r w:rsidRPr="00475FAF">
        <w:rPr>
          <w:sz w:val="28"/>
          <w:szCs w:val="28"/>
        </w:rPr>
        <w:t xml:space="preserve"> </w:t>
      </w:r>
      <w:proofErr w:type="spellStart"/>
      <w:r w:rsidRPr="00475FAF">
        <w:rPr>
          <w:sz w:val="28"/>
          <w:szCs w:val="28"/>
        </w:rPr>
        <w:t>т</w:t>
      </w:r>
      <w:r w:rsidR="00A70E63">
        <w:rPr>
          <w:sz w:val="28"/>
          <w:szCs w:val="28"/>
        </w:rPr>
        <w:t>ыс.руб,фактически</w:t>
      </w:r>
      <w:proofErr w:type="spellEnd"/>
      <w:r w:rsidR="00A70E63">
        <w:rPr>
          <w:sz w:val="28"/>
          <w:szCs w:val="28"/>
        </w:rPr>
        <w:t xml:space="preserve"> исполнено 18,9</w:t>
      </w:r>
      <w:r w:rsidRPr="00475FAF">
        <w:rPr>
          <w:sz w:val="28"/>
          <w:szCs w:val="28"/>
        </w:rPr>
        <w:t xml:space="preserve"> тыс.руб</w:t>
      </w:r>
      <w:proofErr w:type="gramStart"/>
      <w:r w:rsidRPr="00475FAF">
        <w:rPr>
          <w:sz w:val="28"/>
          <w:szCs w:val="28"/>
        </w:rPr>
        <w:t>.И</w:t>
      </w:r>
      <w:proofErr w:type="gramEnd"/>
      <w:r w:rsidRPr="00475FAF">
        <w:rPr>
          <w:sz w:val="28"/>
          <w:szCs w:val="28"/>
        </w:rPr>
        <w:t>сполнение к годовым  назначениям 10</w:t>
      </w:r>
      <w:r w:rsidR="00A70E63">
        <w:rPr>
          <w:sz w:val="28"/>
          <w:szCs w:val="28"/>
        </w:rPr>
        <w:t>0,0%</w:t>
      </w:r>
    </w:p>
    <w:p w:rsidR="00644E68" w:rsidRPr="00A70E63" w:rsidRDefault="00A70E63" w:rsidP="00644E68">
      <w:pPr>
        <w:pStyle w:val="a3"/>
        <w:ind w:firstLine="900"/>
        <w:rPr>
          <w:sz w:val="28"/>
          <w:szCs w:val="28"/>
        </w:rPr>
      </w:pPr>
      <w:r>
        <w:rPr>
          <w:b/>
          <w:sz w:val="28"/>
          <w:szCs w:val="28"/>
        </w:rPr>
        <w:t>-Акцизы-</w:t>
      </w:r>
      <w:r w:rsidRPr="00A70E63">
        <w:rPr>
          <w:sz w:val="28"/>
          <w:szCs w:val="28"/>
        </w:rPr>
        <w:t>586,9 тыс</w:t>
      </w:r>
      <w:proofErr w:type="gramStart"/>
      <w:r w:rsidRPr="00A70E63">
        <w:rPr>
          <w:sz w:val="28"/>
          <w:szCs w:val="28"/>
        </w:rPr>
        <w:t>.р</w:t>
      </w:r>
      <w:proofErr w:type="gramEnd"/>
      <w:r w:rsidRPr="00A70E63">
        <w:rPr>
          <w:sz w:val="28"/>
          <w:szCs w:val="28"/>
        </w:rPr>
        <w:t>уб.</w:t>
      </w:r>
    </w:p>
    <w:p w:rsidR="00644E68" w:rsidRPr="00A70E63" w:rsidRDefault="00644E68" w:rsidP="00644E68">
      <w:pPr>
        <w:pStyle w:val="3"/>
        <w:rPr>
          <w:szCs w:val="28"/>
        </w:rPr>
      </w:pPr>
    </w:p>
    <w:p w:rsidR="00644E68" w:rsidRPr="00475FAF" w:rsidRDefault="00644E68" w:rsidP="00644E68">
      <w:pPr>
        <w:pStyle w:val="3"/>
        <w:rPr>
          <w:b/>
          <w:szCs w:val="28"/>
        </w:rPr>
      </w:pPr>
    </w:p>
    <w:p w:rsidR="00644E68" w:rsidRPr="00475FAF" w:rsidRDefault="00A70E63" w:rsidP="00644E68">
      <w:pPr>
        <w:pStyle w:val="3"/>
        <w:tabs>
          <w:tab w:val="left" w:pos="1311"/>
        </w:tabs>
        <w:rPr>
          <w:b/>
          <w:szCs w:val="28"/>
        </w:rPr>
      </w:pPr>
      <w:r>
        <w:rPr>
          <w:b/>
          <w:szCs w:val="28"/>
        </w:rPr>
        <w:t>Расходы в 2015 году, в сумме  9810,3</w:t>
      </w:r>
      <w:r w:rsidR="00644E68" w:rsidRPr="00475FAF">
        <w:rPr>
          <w:b/>
          <w:szCs w:val="28"/>
        </w:rPr>
        <w:t xml:space="preserve"> </w:t>
      </w:r>
      <w:proofErr w:type="spellStart"/>
      <w:r w:rsidR="00644E68" w:rsidRPr="00475FAF">
        <w:rPr>
          <w:b/>
          <w:szCs w:val="28"/>
        </w:rPr>
        <w:t>тыс</w:t>
      </w:r>
      <w:proofErr w:type="gramStart"/>
      <w:r w:rsidR="00644E68" w:rsidRPr="00475FAF">
        <w:rPr>
          <w:b/>
          <w:szCs w:val="28"/>
        </w:rPr>
        <w:t>.р</w:t>
      </w:r>
      <w:proofErr w:type="gramEnd"/>
      <w:r w:rsidR="00644E68" w:rsidRPr="00475FAF">
        <w:rPr>
          <w:b/>
          <w:szCs w:val="28"/>
        </w:rPr>
        <w:t>уб</w:t>
      </w:r>
      <w:proofErr w:type="spellEnd"/>
    </w:p>
    <w:p w:rsidR="00644E68" w:rsidRPr="00475FAF" w:rsidRDefault="00644E68" w:rsidP="00644E68">
      <w:pPr>
        <w:pStyle w:val="3"/>
        <w:rPr>
          <w:b/>
          <w:szCs w:val="28"/>
        </w:rPr>
      </w:pPr>
    </w:p>
    <w:p w:rsidR="00644E68" w:rsidRPr="00475FAF" w:rsidRDefault="00644E68" w:rsidP="00644E68">
      <w:pPr>
        <w:pStyle w:val="a5"/>
        <w:tabs>
          <w:tab w:val="left" w:pos="1419"/>
        </w:tabs>
        <w:jc w:val="left"/>
        <w:rPr>
          <w:szCs w:val="28"/>
        </w:rPr>
      </w:pPr>
      <w:r w:rsidRPr="00475FAF">
        <w:rPr>
          <w:b/>
          <w:szCs w:val="28"/>
        </w:rPr>
        <w:tab/>
      </w:r>
      <w:r w:rsidRPr="00475FAF">
        <w:rPr>
          <w:szCs w:val="28"/>
        </w:rPr>
        <w:t>По разделу 0100  «Общегосударственные вопросы » расходы на обеспечение выполнения функций орган</w:t>
      </w:r>
      <w:r w:rsidR="00CB2E08">
        <w:rPr>
          <w:szCs w:val="28"/>
        </w:rPr>
        <w:t>ами местного самоуправления  357</w:t>
      </w:r>
      <w:r w:rsidRPr="00475FAF">
        <w:rPr>
          <w:szCs w:val="28"/>
        </w:rPr>
        <w:t>,3 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уб.</w:t>
      </w:r>
    </w:p>
    <w:p w:rsidR="00644E68" w:rsidRPr="00475FAF" w:rsidRDefault="00644E68" w:rsidP="00644E68">
      <w:pPr>
        <w:pStyle w:val="a5"/>
        <w:tabs>
          <w:tab w:val="left" w:pos="1419"/>
        </w:tabs>
        <w:jc w:val="left"/>
        <w:rPr>
          <w:szCs w:val="28"/>
        </w:rPr>
      </w:pPr>
      <w:r w:rsidRPr="00475FAF">
        <w:rPr>
          <w:szCs w:val="28"/>
        </w:rPr>
        <w:t xml:space="preserve">Расходы на заработную плату аппарата управления с начислениями единого социального налога и страховых взносов на обязательное медицинское страхование от несчастных </w:t>
      </w:r>
      <w:r w:rsidR="00CB2E08">
        <w:rPr>
          <w:szCs w:val="28"/>
        </w:rPr>
        <w:t>случаев (30,2%) составили 1550,3</w:t>
      </w:r>
      <w:r w:rsidRPr="00475FAF">
        <w:rPr>
          <w:szCs w:val="28"/>
        </w:rPr>
        <w:t>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уб.  Командировочные</w:t>
      </w:r>
      <w:r w:rsidR="00CB2E08">
        <w:rPr>
          <w:szCs w:val="28"/>
        </w:rPr>
        <w:t xml:space="preserve"> расходы составят 8,0 тыс.руб. </w:t>
      </w:r>
      <w:r w:rsidRPr="00475FAF">
        <w:rPr>
          <w:szCs w:val="28"/>
        </w:rPr>
        <w:t>На обслуживание Новоспасского сельсовета (транспорт, связь, коммунальные услуги, прочие расходы, приобретение материальных запасов, основных средств) 754,1тыс.руб.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>По разделу 0203 «Мобилизационная и вневойсковая подготовка»  расходы за счет субвенции из бюджета Новосибирской области в су</w:t>
      </w:r>
      <w:r w:rsidR="00CB2E08">
        <w:rPr>
          <w:szCs w:val="28"/>
        </w:rPr>
        <w:t>мме 79,4</w:t>
      </w:r>
      <w:r w:rsidRPr="00475FAF">
        <w:rPr>
          <w:szCs w:val="28"/>
        </w:rPr>
        <w:t xml:space="preserve"> тыс. руб. на осуществление полномочий по первичному воинскому учету на территории Новоспасского сельсовета.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lastRenderedPageBreak/>
        <w:t>По разделу 0309 «Предупреждение и ликвидация чрезвычайных ситуаций и стихийных бедствий, гра</w:t>
      </w:r>
      <w:r w:rsidR="00CB2E08">
        <w:rPr>
          <w:szCs w:val="28"/>
        </w:rPr>
        <w:t>жданская оборона» расходы в 2015г</w:t>
      </w:r>
      <w:proofErr w:type="gramStart"/>
      <w:r w:rsidR="00CB2E08">
        <w:rPr>
          <w:szCs w:val="28"/>
        </w:rPr>
        <w:t>.с</w:t>
      </w:r>
      <w:proofErr w:type="gramEnd"/>
      <w:r w:rsidR="00CB2E08">
        <w:rPr>
          <w:szCs w:val="28"/>
        </w:rPr>
        <w:t>оставили 10,0</w:t>
      </w:r>
      <w:r w:rsidRPr="00475FAF">
        <w:rPr>
          <w:szCs w:val="28"/>
        </w:rPr>
        <w:t xml:space="preserve"> тыс. руб.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>По разделу 0500 «Жилищно-коммунальное хозяйство»:</w:t>
      </w:r>
    </w:p>
    <w:p w:rsidR="00644E68" w:rsidRPr="00475FAF" w:rsidRDefault="00CB2E08" w:rsidP="00644E68">
      <w:pPr>
        <w:pStyle w:val="a5"/>
        <w:rPr>
          <w:szCs w:val="28"/>
        </w:rPr>
      </w:pPr>
      <w:r>
        <w:rPr>
          <w:szCs w:val="28"/>
        </w:rPr>
        <w:t>в 2015г. составили 2158,3</w:t>
      </w:r>
      <w:r w:rsidR="00644E68" w:rsidRPr="00475FAF">
        <w:rPr>
          <w:szCs w:val="28"/>
        </w:rPr>
        <w:t>тыс</w:t>
      </w:r>
      <w:proofErr w:type="gramStart"/>
      <w:r w:rsidR="00644E68" w:rsidRPr="00475FAF">
        <w:rPr>
          <w:szCs w:val="28"/>
        </w:rPr>
        <w:t>.р</w:t>
      </w:r>
      <w:proofErr w:type="gramEnd"/>
      <w:r w:rsidR="00644E68" w:rsidRPr="00475FAF">
        <w:rPr>
          <w:szCs w:val="28"/>
        </w:rPr>
        <w:t>уб.на решение вопросов на территории Новоспасского сельсовета, связанных с благоустройством населенных пунктов (содержание дорог внутри поселений и озеленение территорий, освещение улиц, содержание мест захоронений,) а также  расходы за отопление админи</w:t>
      </w:r>
      <w:r>
        <w:rPr>
          <w:szCs w:val="28"/>
        </w:rPr>
        <w:t>стративного здания.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>По разделу 0801  «Ку</w:t>
      </w:r>
      <w:r w:rsidR="00CB2E08">
        <w:rPr>
          <w:szCs w:val="28"/>
        </w:rPr>
        <w:t>льтура» расходы составили 3779,1</w:t>
      </w:r>
      <w:r w:rsidRPr="00475FAF">
        <w:rPr>
          <w:szCs w:val="28"/>
        </w:rPr>
        <w:t>,тыс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ублей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 xml:space="preserve"> Прочие расходы приобретение основных средств и материальных запасов) составило 47,4тыс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уб.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>По разделу 1101 «Спорт и физическая культура»  израсходов</w:t>
      </w:r>
      <w:r w:rsidR="00CB2E08">
        <w:rPr>
          <w:szCs w:val="28"/>
        </w:rPr>
        <w:t>аны денежные средства в сумме 19</w:t>
      </w:r>
      <w:r w:rsidRPr="00475FAF">
        <w:rPr>
          <w:szCs w:val="28"/>
        </w:rPr>
        <w:t>,0 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ублей.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>По разделу  1001 «Социальные пособия» произведена доплата к пенсии специалис</w:t>
      </w:r>
      <w:r w:rsidR="00CB2E08">
        <w:rPr>
          <w:szCs w:val="28"/>
        </w:rPr>
        <w:t>та администрации,  в сумме 130,5</w:t>
      </w:r>
      <w:r w:rsidRPr="00475FAF">
        <w:rPr>
          <w:szCs w:val="28"/>
        </w:rPr>
        <w:t>тыс</w:t>
      </w:r>
      <w:proofErr w:type="gramStart"/>
      <w:r w:rsidRPr="00475FAF">
        <w:rPr>
          <w:szCs w:val="28"/>
        </w:rPr>
        <w:t>.р</w:t>
      </w:r>
      <w:proofErr w:type="gramEnd"/>
      <w:r w:rsidRPr="00475FAF">
        <w:rPr>
          <w:szCs w:val="28"/>
        </w:rPr>
        <w:t>уб.</w:t>
      </w:r>
    </w:p>
    <w:p w:rsidR="00644E68" w:rsidRPr="00475FAF" w:rsidRDefault="00644E68" w:rsidP="00644E68">
      <w:pPr>
        <w:pStyle w:val="a5"/>
        <w:rPr>
          <w:szCs w:val="28"/>
        </w:rPr>
      </w:pPr>
    </w:p>
    <w:p w:rsidR="00644E68" w:rsidRPr="00475FAF" w:rsidRDefault="00644E68" w:rsidP="00644E68">
      <w:pPr>
        <w:pStyle w:val="a5"/>
        <w:rPr>
          <w:b/>
          <w:szCs w:val="28"/>
        </w:rPr>
      </w:pPr>
      <w:r w:rsidRPr="00475FAF">
        <w:rPr>
          <w:szCs w:val="28"/>
        </w:rPr>
        <w:t xml:space="preserve">       </w:t>
      </w:r>
      <w:proofErr w:type="gramStart"/>
      <w:r w:rsidRPr="00475FAF">
        <w:rPr>
          <w:b/>
          <w:szCs w:val="28"/>
        </w:rPr>
        <w:t>Руководствуясь Бюджетным кодексом РФ, Федеральным законом «Об общих принципах местного самоуправления в РФ», Законом Новосибирской области «Об областном бюдже</w:t>
      </w:r>
      <w:r w:rsidR="00823694">
        <w:rPr>
          <w:b/>
          <w:szCs w:val="28"/>
        </w:rPr>
        <w:t>те Новосибирской области на 2017 год и плановый период 2018-2019</w:t>
      </w:r>
      <w:r w:rsidRPr="00475FAF">
        <w:rPr>
          <w:b/>
          <w:szCs w:val="28"/>
        </w:rPr>
        <w:t>гг.», а так же на основании оценки ожидаемого исполнения  бюджета Новоспас</w:t>
      </w:r>
      <w:r w:rsidR="00823694">
        <w:rPr>
          <w:b/>
          <w:szCs w:val="28"/>
        </w:rPr>
        <w:t>ского сельсовета за текущий 2016</w:t>
      </w:r>
      <w:r w:rsidRPr="00475FAF">
        <w:rPr>
          <w:b/>
          <w:szCs w:val="28"/>
        </w:rPr>
        <w:t xml:space="preserve"> год </w:t>
      </w:r>
      <w:r w:rsidR="00823694">
        <w:rPr>
          <w:b/>
          <w:szCs w:val="28"/>
        </w:rPr>
        <w:t>составлен проект бюджета на 2017 год и плановый период на 2018-2019</w:t>
      </w:r>
      <w:r w:rsidRPr="00475FAF">
        <w:rPr>
          <w:b/>
          <w:szCs w:val="28"/>
        </w:rPr>
        <w:t>гг.</w:t>
      </w:r>
      <w:proofErr w:type="gramEnd"/>
    </w:p>
    <w:p w:rsidR="00644E68" w:rsidRPr="00475FAF" w:rsidRDefault="00644E68" w:rsidP="00644E68">
      <w:pPr>
        <w:pStyle w:val="a5"/>
        <w:rPr>
          <w:b/>
          <w:szCs w:val="28"/>
        </w:rPr>
      </w:pPr>
    </w:p>
    <w:p w:rsidR="00644E68" w:rsidRPr="00475FAF" w:rsidRDefault="00644E68" w:rsidP="00644E68">
      <w:pPr>
        <w:pStyle w:val="a5"/>
        <w:rPr>
          <w:b/>
          <w:szCs w:val="28"/>
        </w:rPr>
      </w:pPr>
      <w:r w:rsidRPr="00475FAF">
        <w:rPr>
          <w:szCs w:val="28"/>
        </w:rPr>
        <w:t xml:space="preserve"> </w:t>
      </w:r>
      <w:r w:rsidR="009E56E8">
        <w:rPr>
          <w:b/>
          <w:szCs w:val="28"/>
        </w:rPr>
        <w:t>ДОХОДЫ БЮДЖЕТА на 2017-2019</w:t>
      </w:r>
      <w:r w:rsidRPr="00475FAF">
        <w:rPr>
          <w:b/>
          <w:szCs w:val="28"/>
        </w:rPr>
        <w:t>г.г.</w:t>
      </w:r>
    </w:p>
    <w:p w:rsidR="00644E68" w:rsidRPr="00475FAF" w:rsidRDefault="00644E68" w:rsidP="00644E68">
      <w:pPr>
        <w:pStyle w:val="a5"/>
        <w:jc w:val="left"/>
        <w:rPr>
          <w:b/>
          <w:szCs w:val="28"/>
        </w:rPr>
      </w:pPr>
      <w:r w:rsidRPr="00475FAF">
        <w:rPr>
          <w:b/>
          <w:szCs w:val="28"/>
        </w:rPr>
        <w:t>Налог на доходы физических лиц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>Налоговый потенциал по налогу на доходы физических лиц рассчитан исходя из оценки налогоо</w:t>
      </w:r>
      <w:r w:rsidR="009E56E8">
        <w:rPr>
          <w:szCs w:val="28"/>
        </w:rPr>
        <w:t>благаемой базы по налогу в 2016</w:t>
      </w:r>
      <w:r w:rsidRPr="00475FAF">
        <w:rPr>
          <w:szCs w:val="28"/>
        </w:rPr>
        <w:t xml:space="preserve">году. </w:t>
      </w:r>
    </w:p>
    <w:p w:rsidR="00644E68" w:rsidRPr="00475FAF" w:rsidRDefault="009E56E8" w:rsidP="00644E68">
      <w:pPr>
        <w:pStyle w:val="a5"/>
        <w:jc w:val="left"/>
        <w:rPr>
          <w:szCs w:val="28"/>
        </w:rPr>
      </w:pPr>
      <w:r>
        <w:rPr>
          <w:b/>
          <w:szCs w:val="28"/>
        </w:rPr>
        <w:t>Прогноз на 2017</w:t>
      </w:r>
      <w:r w:rsidR="00644E68" w:rsidRPr="00475FAF">
        <w:rPr>
          <w:b/>
          <w:szCs w:val="28"/>
        </w:rPr>
        <w:t xml:space="preserve"> год</w:t>
      </w:r>
      <w:r>
        <w:rPr>
          <w:szCs w:val="28"/>
        </w:rPr>
        <w:t xml:space="preserve"> </w:t>
      </w:r>
    </w:p>
    <w:p w:rsidR="00644E68" w:rsidRPr="00C444E1" w:rsidRDefault="009E56E8" w:rsidP="00644E68">
      <w:pPr>
        <w:pStyle w:val="a5"/>
        <w:rPr>
          <w:b/>
          <w:szCs w:val="28"/>
        </w:rPr>
      </w:pPr>
      <w:r>
        <w:rPr>
          <w:szCs w:val="28"/>
        </w:rPr>
        <w:t>Прогноз на 2017-2019</w:t>
      </w:r>
      <w:r w:rsidR="00644E68" w:rsidRPr="00475FAF">
        <w:rPr>
          <w:szCs w:val="28"/>
        </w:rPr>
        <w:t xml:space="preserve"> годы определен с коэффициентом роста фонда заработной платы, поступления на </w:t>
      </w:r>
      <w:r w:rsidR="00644E68" w:rsidRPr="00475FAF">
        <w:rPr>
          <w:b/>
          <w:szCs w:val="28"/>
        </w:rPr>
        <w:t xml:space="preserve">2017 год составят </w:t>
      </w:r>
      <w:r>
        <w:rPr>
          <w:b/>
          <w:i/>
          <w:szCs w:val="28"/>
        </w:rPr>
        <w:t>486,4</w:t>
      </w:r>
      <w:r w:rsidR="00644E68" w:rsidRPr="00475FAF">
        <w:rPr>
          <w:b/>
          <w:i/>
          <w:szCs w:val="28"/>
        </w:rPr>
        <w:t xml:space="preserve"> </w:t>
      </w:r>
      <w:proofErr w:type="spellStart"/>
      <w:r w:rsidR="00644E68" w:rsidRPr="00475FAF">
        <w:rPr>
          <w:b/>
          <w:i/>
          <w:szCs w:val="28"/>
        </w:rPr>
        <w:t>тыс</w:t>
      </w:r>
      <w:proofErr w:type="gramStart"/>
      <w:r w:rsidR="00644E68" w:rsidRPr="00475FAF">
        <w:rPr>
          <w:b/>
          <w:i/>
          <w:szCs w:val="28"/>
        </w:rPr>
        <w:t>.р</w:t>
      </w:r>
      <w:proofErr w:type="gramEnd"/>
      <w:r w:rsidR="00644E68" w:rsidRPr="00475FAF">
        <w:rPr>
          <w:b/>
          <w:i/>
          <w:szCs w:val="28"/>
        </w:rPr>
        <w:t>уб</w:t>
      </w:r>
      <w:proofErr w:type="spellEnd"/>
      <w:r w:rsidR="00644E68" w:rsidRPr="00475FAF">
        <w:rPr>
          <w:b/>
          <w:szCs w:val="28"/>
        </w:rPr>
        <w:t xml:space="preserve">, на 2018 год </w:t>
      </w:r>
      <w:r w:rsidR="00C444E1">
        <w:rPr>
          <w:b/>
          <w:szCs w:val="28"/>
        </w:rPr>
        <w:t>-508,8 тыс.руб.,2019г-533,7</w:t>
      </w:r>
      <w:r w:rsidR="00C444E1">
        <w:rPr>
          <w:szCs w:val="28"/>
        </w:rPr>
        <w:t xml:space="preserve"> </w:t>
      </w:r>
      <w:r w:rsidR="00C444E1" w:rsidRPr="00C444E1">
        <w:rPr>
          <w:b/>
          <w:szCs w:val="28"/>
        </w:rPr>
        <w:t>тыс.руб.</w:t>
      </w:r>
    </w:p>
    <w:p w:rsidR="00644E68" w:rsidRPr="00475FAF" w:rsidRDefault="00644E68" w:rsidP="00644E68">
      <w:pPr>
        <w:pStyle w:val="a5"/>
        <w:jc w:val="left"/>
        <w:rPr>
          <w:b/>
          <w:szCs w:val="28"/>
        </w:rPr>
      </w:pPr>
      <w:r w:rsidRPr="00475FAF">
        <w:rPr>
          <w:b/>
          <w:szCs w:val="28"/>
        </w:rPr>
        <w:t>Налог на имущество физических лиц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>Налог на имущество</w:t>
      </w:r>
      <w:r w:rsidR="00C444E1">
        <w:rPr>
          <w:szCs w:val="28"/>
        </w:rPr>
        <w:t xml:space="preserve"> физических лиц рассчитан на ос</w:t>
      </w:r>
      <w:r w:rsidRPr="00475FAF">
        <w:rPr>
          <w:szCs w:val="28"/>
        </w:rPr>
        <w:t xml:space="preserve">новании данных  ИФНС России по </w:t>
      </w:r>
      <w:proofErr w:type="spellStart"/>
      <w:r w:rsidRPr="00475FAF">
        <w:rPr>
          <w:szCs w:val="28"/>
        </w:rPr>
        <w:t>Барабинскому</w:t>
      </w:r>
      <w:proofErr w:type="spellEnd"/>
      <w:r w:rsidRPr="00475FAF">
        <w:rPr>
          <w:szCs w:val="28"/>
        </w:rPr>
        <w:t xml:space="preserve"> району и коэффициента, предусматривающего увеличение количества собственников зарегистрированного имущества, являющихся плательщиками налога на</w:t>
      </w:r>
      <w:r w:rsidR="00DC645A">
        <w:rPr>
          <w:szCs w:val="28"/>
        </w:rPr>
        <w:t xml:space="preserve"> имущество физических лиц в 2016</w:t>
      </w:r>
      <w:r w:rsidRPr="00475FAF">
        <w:rPr>
          <w:szCs w:val="28"/>
        </w:rPr>
        <w:t xml:space="preserve"> году. </w:t>
      </w:r>
    </w:p>
    <w:p w:rsidR="00644E68" w:rsidRPr="00475FAF" w:rsidRDefault="00DC645A" w:rsidP="00644E68">
      <w:pPr>
        <w:pStyle w:val="a5"/>
        <w:jc w:val="left"/>
        <w:rPr>
          <w:b/>
          <w:szCs w:val="28"/>
        </w:rPr>
      </w:pPr>
      <w:r>
        <w:rPr>
          <w:b/>
          <w:szCs w:val="28"/>
        </w:rPr>
        <w:t>Прогноз на 2017</w:t>
      </w:r>
      <w:r w:rsidR="00644E68" w:rsidRPr="00475FAF">
        <w:rPr>
          <w:b/>
          <w:szCs w:val="28"/>
        </w:rPr>
        <w:t>-20</w:t>
      </w:r>
      <w:r>
        <w:rPr>
          <w:b/>
          <w:szCs w:val="28"/>
        </w:rPr>
        <w:t>,7 тыс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уб;2018-27,0тыс.руб,2019 год-35,1тыс.руб.</w:t>
      </w:r>
    </w:p>
    <w:p w:rsidR="00644E68" w:rsidRPr="00475FAF" w:rsidRDefault="00644E68" w:rsidP="00644E68">
      <w:pPr>
        <w:pStyle w:val="a5"/>
        <w:jc w:val="left"/>
        <w:rPr>
          <w:b/>
          <w:szCs w:val="28"/>
        </w:rPr>
      </w:pPr>
      <w:r w:rsidRPr="00475FAF">
        <w:rPr>
          <w:b/>
          <w:szCs w:val="28"/>
        </w:rPr>
        <w:t xml:space="preserve"> </w:t>
      </w:r>
    </w:p>
    <w:p w:rsidR="00644E68" w:rsidRPr="00475FAF" w:rsidRDefault="00DC645A" w:rsidP="00633A17">
      <w:pPr>
        <w:pStyle w:val="a5"/>
        <w:tabs>
          <w:tab w:val="left" w:pos="180"/>
        </w:tabs>
        <w:jc w:val="left"/>
        <w:rPr>
          <w:b/>
          <w:szCs w:val="28"/>
        </w:rPr>
      </w:pPr>
      <w:r>
        <w:rPr>
          <w:b/>
          <w:szCs w:val="28"/>
        </w:rPr>
        <w:tab/>
        <w:t>Акцизы   на 2017 г      721,3тыс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 xml:space="preserve">уб; 2018год-753,9тыс.руб; 2019 год-721,3 </w:t>
      </w:r>
      <w:proofErr w:type="spellStart"/>
      <w:r>
        <w:rPr>
          <w:b/>
          <w:szCs w:val="28"/>
        </w:rPr>
        <w:t>тыс.руб</w:t>
      </w:r>
      <w:proofErr w:type="spellEnd"/>
    </w:p>
    <w:p w:rsidR="004849FA" w:rsidRDefault="004849FA" w:rsidP="00644E68">
      <w:pPr>
        <w:pStyle w:val="a5"/>
        <w:jc w:val="left"/>
        <w:rPr>
          <w:b/>
          <w:szCs w:val="28"/>
        </w:rPr>
      </w:pPr>
    </w:p>
    <w:p w:rsidR="004849FA" w:rsidRDefault="004849FA" w:rsidP="00644E68">
      <w:pPr>
        <w:pStyle w:val="a5"/>
        <w:jc w:val="left"/>
        <w:rPr>
          <w:b/>
          <w:szCs w:val="28"/>
        </w:rPr>
      </w:pPr>
    </w:p>
    <w:p w:rsidR="00644E68" w:rsidRPr="00475FAF" w:rsidRDefault="00644E68" w:rsidP="00644E68">
      <w:pPr>
        <w:pStyle w:val="a5"/>
        <w:jc w:val="left"/>
        <w:rPr>
          <w:b/>
          <w:szCs w:val="28"/>
        </w:rPr>
      </w:pPr>
      <w:r w:rsidRPr="00475FAF">
        <w:rPr>
          <w:b/>
          <w:szCs w:val="28"/>
        </w:rPr>
        <w:lastRenderedPageBreak/>
        <w:t>Земельный налог</w:t>
      </w:r>
    </w:p>
    <w:p w:rsidR="00644E68" w:rsidRPr="00475FAF" w:rsidRDefault="00644E68" w:rsidP="00644E68">
      <w:pPr>
        <w:pStyle w:val="a5"/>
        <w:rPr>
          <w:szCs w:val="28"/>
        </w:rPr>
      </w:pPr>
      <w:r w:rsidRPr="00475FAF">
        <w:rPr>
          <w:szCs w:val="28"/>
        </w:rPr>
        <w:t xml:space="preserve">Налоговый потенциал по земельному налогу рассчитан исходя из начисленного к уплате земельного налога налоговыми органами. Общая сумма земельного налога </w:t>
      </w:r>
      <w:r w:rsidR="00244522">
        <w:rPr>
          <w:b/>
          <w:szCs w:val="28"/>
        </w:rPr>
        <w:t>в 2017-2019</w:t>
      </w:r>
      <w:r w:rsidRPr="00475FAF">
        <w:rPr>
          <w:b/>
          <w:szCs w:val="28"/>
        </w:rPr>
        <w:t>г</w:t>
      </w:r>
      <w:proofErr w:type="gramStart"/>
      <w:r w:rsidRPr="00475FAF">
        <w:rPr>
          <w:b/>
          <w:szCs w:val="28"/>
        </w:rPr>
        <w:t>.г</w:t>
      </w:r>
      <w:proofErr w:type="gramEnd"/>
      <w:r w:rsidRPr="00475FAF">
        <w:rPr>
          <w:b/>
          <w:szCs w:val="28"/>
        </w:rPr>
        <w:t xml:space="preserve"> </w:t>
      </w:r>
      <w:r w:rsidR="00244522">
        <w:rPr>
          <w:szCs w:val="28"/>
        </w:rPr>
        <w:t>составит 106,5</w:t>
      </w:r>
      <w:r w:rsidRPr="00475FAF">
        <w:rPr>
          <w:szCs w:val="28"/>
        </w:rPr>
        <w:t xml:space="preserve"> тыс. руб.</w:t>
      </w:r>
    </w:p>
    <w:p w:rsidR="00644E68" w:rsidRPr="00475FAF" w:rsidRDefault="00644E68" w:rsidP="00644E68">
      <w:pPr>
        <w:pStyle w:val="a5"/>
        <w:rPr>
          <w:szCs w:val="28"/>
        </w:rPr>
      </w:pPr>
    </w:p>
    <w:p w:rsidR="00644E68" w:rsidRPr="00885156" w:rsidRDefault="00644E68" w:rsidP="005914A2">
      <w:pPr>
        <w:pStyle w:val="a5"/>
        <w:jc w:val="left"/>
        <w:rPr>
          <w:szCs w:val="28"/>
        </w:rPr>
      </w:pPr>
      <w:r w:rsidRPr="00475FAF">
        <w:rPr>
          <w:b/>
          <w:szCs w:val="28"/>
        </w:rPr>
        <w:t xml:space="preserve"> РАСХОДЫ </w:t>
      </w:r>
    </w:p>
    <w:p w:rsidR="00644E68" w:rsidRPr="00475FAF" w:rsidRDefault="00644E68" w:rsidP="00644E68">
      <w:pPr>
        <w:pStyle w:val="a5"/>
        <w:rPr>
          <w:b/>
          <w:szCs w:val="28"/>
        </w:rPr>
      </w:pPr>
      <w:r w:rsidRPr="00475FAF">
        <w:rPr>
          <w:b/>
          <w:szCs w:val="28"/>
        </w:rPr>
        <w:t xml:space="preserve">Бюджет Новоспасского сельсовета </w:t>
      </w:r>
      <w:proofErr w:type="spellStart"/>
      <w:r w:rsidRPr="00475FAF">
        <w:rPr>
          <w:b/>
          <w:szCs w:val="28"/>
        </w:rPr>
        <w:t>Барабинского</w:t>
      </w:r>
      <w:proofErr w:type="spellEnd"/>
      <w:r w:rsidRPr="00475FAF">
        <w:rPr>
          <w:b/>
          <w:szCs w:val="28"/>
        </w:rPr>
        <w:t xml:space="preserve"> района </w:t>
      </w:r>
      <w:r w:rsidR="00244522">
        <w:rPr>
          <w:b/>
          <w:szCs w:val="28"/>
        </w:rPr>
        <w:t>на 2017</w:t>
      </w:r>
      <w:r w:rsidRPr="00475FAF">
        <w:rPr>
          <w:b/>
          <w:szCs w:val="28"/>
        </w:rPr>
        <w:t xml:space="preserve"> год по расх</w:t>
      </w:r>
      <w:r w:rsidR="00A13F2D">
        <w:rPr>
          <w:b/>
          <w:szCs w:val="28"/>
        </w:rPr>
        <w:t>одам сформирован в сумме 11485,0</w:t>
      </w:r>
      <w:r w:rsidRPr="00475FAF">
        <w:rPr>
          <w:b/>
          <w:szCs w:val="28"/>
        </w:rPr>
        <w:t>тыс. руб.</w:t>
      </w:r>
    </w:p>
    <w:p w:rsidR="00644E68" w:rsidRPr="00475FAF" w:rsidRDefault="00644E68" w:rsidP="00644E68">
      <w:pPr>
        <w:pStyle w:val="a5"/>
        <w:rPr>
          <w:b/>
          <w:szCs w:val="28"/>
        </w:rPr>
      </w:pPr>
    </w:p>
    <w:p w:rsidR="00644E68" w:rsidRPr="00475FAF" w:rsidRDefault="00644E68" w:rsidP="00644E68">
      <w:pPr>
        <w:pStyle w:val="a5"/>
        <w:rPr>
          <w:b/>
          <w:szCs w:val="28"/>
        </w:rPr>
      </w:pPr>
      <w:r w:rsidRPr="00475FAF">
        <w:rPr>
          <w:b/>
          <w:szCs w:val="28"/>
        </w:rPr>
        <w:tab/>
      </w:r>
    </w:p>
    <w:p w:rsidR="00644E68" w:rsidRPr="00475FAF" w:rsidRDefault="00644E68" w:rsidP="00644E68">
      <w:pPr>
        <w:pStyle w:val="a5"/>
        <w:rPr>
          <w:b/>
          <w:szCs w:val="28"/>
        </w:rPr>
      </w:pPr>
    </w:p>
    <w:p w:rsidR="00847599" w:rsidRPr="004849FA" w:rsidRDefault="00644E68" w:rsidP="004849FA">
      <w:pPr>
        <w:rPr>
          <w:b/>
          <w:szCs w:val="28"/>
        </w:rPr>
      </w:pPr>
      <w:r w:rsidRPr="00C87E80">
        <w:rPr>
          <w:b/>
          <w:sz w:val="36"/>
          <w:szCs w:val="36"/>
        </w:rPr>
        <w:t>2</w:t>
      </w:r>
      <w:r w:rsidR="00847599" w:rsidRPr="00C87E80">
        <w:rPr>
          <w:b/>
          <w:sz w:val="36"/>
          <w:szCs w:val="36"/>
        </w:rPr>
        <w:t>. Цели и задачи социально-эк</w:t>
      </w:r>
      <w:r w:rsidR="00244522">
        <w:rPr>
          <w:b/>
          <w:sz w:val="36"/>
          <w:szCs w:val="36"/>
        </w:rPr>
        <w:t>ономического развития МО на 2017-2019</w:t>
      </w:r>
      <w:r w:rsidR="00847599" w:rsidRPr="00C87E80">
        <w:rPr>
          <w:b/>
          <w:sz w:val="36"/>
          <w:szCs w:val="36"/>
        </w:rPr>
        <w:t xml:space="preserve"> гг.</w:t>
      </w:r>
    </w:p>
    <w:p w:rsidR="00847599" w:rsidRPr="00475FAF" w:rsidRDefault="00847599" w:rsidP="000B45C5">
      <w:pPr>
        <w:rPr>
          <w:szCs w:val="28"/>
        </w:rPr>
      </w:pPr>
      <w:r w:rsidRPr="00475FAF">
        <w:rPr>
          <w:b/>
          <w:szCs w:val="28"/>
        </w:rPr>
        <w:t xml:space="preserve"> </w:t>
      </w:r>
      <w:r w:rsidR="00084783">
        <w:rPr>
          <w:b/>
          <w:szCs w:val="28"/>
        </w:rPr>
        <w:t xml:space="preserve">     </w:t>
      </w:r>
      <w:r w:rsidRPr="00475FAF">
        <w:rPr>
          <w:b/>
          <w:szCs w:val="28"/>
        </w:rPr>
        <w:t xml:space="preserve">  2.1. Социальные цели и задачи программы.</w:t>
      </w:r>
      <w:r w:rsidRPr="00475FAF">
        <w:rPr>
          <w:szCs w:val="28"/>
        </w:rPr>
        <w:t xml:space="preserve"> </w:t>
      </w:r>
    </w:p>
    <w:p w:rsidR="00847599" w:rsidRPr="00475FAF" w:rsidRDefault="00847599" w:rsidP="000B45C5">
      <w:pPr>
        <w:rPr>
          <w:b/>
          <w:szCs w:val="28"/>
        </w:rPr>
      </w:pPr>
      <w:r w:rsidRPr="00475FAF">
        <w:rPr>
          <w:szCs w:val="28"/>
        </w:rPr>
        <w:t xml:space="preserve">         </w:t>
      </w:r>
      <w:r w:rsidRPr="00475FAF">
        <w:rPr>
          <w:b/>
          <w:szCs w:val="28"/>
        </w:rPr>
        <w:t>Цель: Создание в МО благоприятных условий для жизни населения, развития экономики и социальной сферы</w:t>
      </w:r>
      <w:proofErr w:type="gramStart"/>
      <w:r w:rsidRPr="00475FAF">
        <w:rPr>
          <w:b/>
          <w:szCs w:val="28"/>
        </w:rPr>
        <w:t xml:space="preserve"> </w:t>
      </w:r>
      <w:r w:rsidR="00633A17" w:rsidRPr="00475FAF">
        <w:rPr>
          <w:b/>
          <w:szCs w:val="28"/>
        </w:rPr>
        <w:t>.</w:t>
      </w:r>
      <w:proofErr w:type="gramEnd"/>
    </w:p>
    <w:p w:rsidR="00BA7872" w:rsidRPr="00475FAF" w:rsidRDefault="00847599" w:rsidP="000B45C5">
      <w:pPr>
        <w:rPr>
          <w:szCs w:val="28"/>
        </w:rPr>
      </w:pPr>
      <w:r w:rsidRPr="00475FAF">
        <w:rPr>
          <w:b/>
          <w:szCs w:val="28"/>
        </w:rPr>
        <w:t xml:space="preserve">      Задачи:</w:t>
      </w:r>
      <w:r w:rsidRPr="00475FAF">
        <w:rPr>
          <w:szCs w:val="28"/>
        </w:rPr>
        <w:t xml:space="preserve"> 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BA7872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  </w:t>
      </w:r>
      <w:r w:rsidR="00847599" w:rsidRPr="00475FAF">
        <w:rPr>
          <w:szCs w:val="28"/>
        </w:rPr>
        <w:t xml:space="preserve"> 2. Создание условий для роста экономики за счет эффективного использования природного и производственного потенциала территории. Создание условий для привлечения инвестиций в развитие экономики поселения. Создание условий и стимулирование развития действующих предприятий, а также вновь созданных производств.</w:t>
      </w:r>
      <w:r w:rsidR="00BA7872" w:rsidRPr="00475FAF">
        <w:rPr>
          <w:szCs w:val="28"/>
        </w:rPr>
        <w:t xml:space="preserve"> </w:t>
      </w:r>
    </w:p>
    <w:p w:rsidR="00BA7872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  </w:t>
      </w:r>
      <w:r w:rsidR="00BA7872" w:rsidRPr="00475FAF">
        <w:rPr>
          <w:szCs w:val="28"/>
        </w:rPr>
        <w:t xml:space="preserve"> </w:t>
      </w:r>
      <w:r w:rsidR="00847599" w:rsidRPr="00475FAF">
        <w:rPr>
          <w:szCs w:val="28"/>
        </w:rPr>
        <w:t xml:space="preserve"> 3. Создание условий для развития сельскохозяйственного производства.</w:t>
      </w:r>
    </w:p>
    <w:p w:rsidR="00BA7872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    </w:t>
      </w:r>
      <w:r w:rsidR="00847599" w:rsidRPr="00475FAF">
        <w:rPr>
          <w:szCs w:val="28"/>
        </w:rPr>
        <w:t xml:space="preserve">4. Создание условий по увеличению налогового потенциала и роста собственных доходов местного бюджета. </w:t>
      </w:r>
      <w:r w:rsidR="00BA7872" w:rsidRPr="00475FAF">
        <w:rPr>
          <w:szCs w:val="28"/>
        </w:rPr>
        <w:t xml:space="preserve"> </w:t>
      </w:r>
    </w:p>
    <w:p w:rsidR="00BA7872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   </w:t>
      </w:r>
      <w:r w:rsidR="00BA7872" w:rsidRPr="00475FAF">
        <w:rPr>
          <w:szCs w:val="28"/>
        </w:rPr>
        <w:t xml:space="preserve"> </w:t>
      </w:r>
      <w:r w:rsidR="00847599" w:rsidRPr="00475FAF">
        <w:rPr>
          <w:szCs w:val="28"/>
        </w:rPr>
        <w:t xml:space="preserve">5. Создание условий для качественного развития общественной инфраструктуры муниципального образования. Обеспечение устойчивого развития </w:t>
      </w:r>
      <w:proofErr w:type="spellStart"/>
      <w:r w:rsidR="00847599" w:rsidRPr="00475FAF">
        <w:rPr>
          <w:szCs w:val="28"/>
        </w:rPr>
        <w:t>жилищн</w:t>
      </w:r>
      <w:proofErr w:type="gramStart"/>
      <w:r w:rsidR="00847599" w:rsidRPr="00475FAF">
        <w:rPr>
          <w:szCs w:val="28"/>
        </w:rPr>
        <w:t>о</w:t>
      </w:r>
      <w:proofErr w:type="spellEnd"/>
      <w:r w:rsidR="00847599" w:rsidRPr="00475FAF">
        <w:rPr>
          <w:szCs w:val="28"/>
        </w:rPr>
        <w:t>-</w:t>
      </w:r>
      <w:proofErr w:type="gramEnd"/>
      <w:r w:rsidR="00847599" w:rsidRPr="00475FAF">
        <w:rPr>
          <w:szCs w:val="28"/>
        </w:rPr>
        <w:t xml:space="preserve"> 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 </w:t>
      </w:r>
    </w:p>
    <w:p w:rsidR="00BA7872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    </w:t>
      </w:r>
      <w:r w:rsidR="00BA7872" w:rsidRPr="00475FAF">
        <w:rPr>
          <w:szCs w:val="28"/>
        </w:rPr>
        <w:t xml:space="preserve"> </w:t>
      </w:r>
      <w:r w:rsidR="00847599" w:rsidRPr="00475FAF">
        <w:rPr>
          <w:szCs w:val="28"/>
        </w:rPr>
        <w:t xml:space="preserve">6. Обеспечение безопасности жизнедеятельности граждан, укрепление правопорядка и усиление борьбы с преступностью. </w:t>
      </w:r>
    </w:p>
    <w:p w:rsidR="00BA7872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  </w:t>
      </w:r>
      <w:r w:rsidR="00BA7872" w:rsidRPr="00475FAF">
        <w:rPr>
          <w:szCs w:val="28"/>
        </w:rPr>
        <w:t xml:space="preserve"> </w:t>
      </w:r>
      <w:r w:rsidR="00847599" w:rsidRPr="00475FAF">
        <w:rPr>
          <w:szCs w:val="28"/>
        </w:rPr>
        <w:t>7. Совершенствование взаимодействия органов власти с населением.</w:t>
      </w:r>
    </w:p>
    <w:p w:rsidR="00985905" w:rsidRPr="00475FAF" w:rsidRDefault="00847599" w:rsidP="00985905">
      <w:pPr>
        <w:rPr>
          <w:szCs w:val="28"/>
        </w:rPr>
      </w:pPr>
      <w:r w:rsidRPr="00475FAF">
        <w:rPr>
          <w:szCs w:val="28"/>
        </w:rPr>
        <w:t xml:space="preserve"> </w:t>
      </w:r>
      <w:r w:rsidR="00BA7872" w:rsidRPr="00475FAF">
        <w:rPr>
          <w:szCs w:val="28"/>
        </w:rPr>
        <w:t xml:space="preserve"> </w:t>
      </w:r>
    </w:p>
    <w:p w:rsidR="00BA7872" w:rsidRPr="00475FAF" w:rsidRDefault="00847599" w:rsidP="00985905">
      <w:pPr>
        <w:rPr>
          <w:szCs w:val="28"/>
        </w:rPr>
      </w:pPr>
      <w:r w:rsidRPr="00475FAF">
        <w:rPr>
          <w:b/>
          <w:szCs w:val="28"/>
        </w:rPr>
        <w:t>2.1.1</w:t>
      </w:r>
      <w:proofErr w:type="gramStart"/>
      <w:r w:rsidRPr="00475FAF">
        <w:rPr>
          <w:b/>
          <w:szCs w:val="28"/>
        </w:rPr>
        <w:t xml:space="preserve"> В</w:t>
      </w:r>
      <w:proofErr w:type="gramEnd"/>
      <w:r w:rsidRPr="00475FAF">
        <w:rPr>
          <w:b/>
          <w:szCs w:val="28"/>
        </w:rPr>
        <w:t xml:space="preserve"> области демографии, уровня жизни:</w:t>
      </w:r>
    </w:p>
    <w:p w:rsidR="00BA7872" w:rsidRPr="00475FAF" w:rsidRDefault="00847599" w:rsidP="000B45C5">
      <w:pPr>
        <w:rPr>
          <w:b/>
          <w:szCs w:val="28"/>
        </w:rPr>
      </w:pP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Цели:</w:t>
      </w:r>
    </w:p>
    <w:p w:rsidR="00BA7872" w:rsidRPr="00475FAF" w:rsidRDefault="00BA7872" w:rsidP="000B45C5">
      <w:pPr>
        <w:rPr>
          <w:szCs w:val="28"/>
        </w:rPr>
      </w:pPr>
      <w:r w:rsidRPr="00475FAF">
        <w:rPr>
          <w:szCs w:val="28"/>
        </w:rPr>
        <w:t>1.</w:t>
      </w:r>
      <w:r w:rsidR="00847599" w:rsidRPr="00475FAF">
        <w:rPr>
          <w:szCs w:val="28"/>
        </w:rPr>
        <w:t xml:space="preserve">Стабилизация численности населения и формирование предпосылок к последующему демографическому росту. </w:t>
      </w:r>
    </w:p>
    <w:p w:rsidR="00BA7872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2. Обеспечение роста реальных доходов населения, содействие повышению заработной платы и снижению дифференциации внутри района. </w:t>
      </w:r>
    </w:p>
    <w:p w:rsidR="00BA7872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3. Оптимизация спроса и предложения рабочей силы на рынке труда. </w:t>
      </w:r>
    </w:p>
    <w:p w:rsidR="00BA7872" w:rsidRPr="00475FAF" w:rsidRDefault="00847599" w:rsidP="000B45C5">
      <w:pPr>
        <w:rPr>
          <w:szCs w:val="28"/>
        </w:rPr>
      </w:pPr>
      <w:r w:rsidRPr="00475FAF">
        <w:rPr>
          <w:szCs w:val="28"/>
        </w:rPr>
        <w:lastRenderedPageBreak/>
        <w:t xml:space="preserve">4. Увеличение и совершенствование форм социальных выплат и льгот. </w:t>
      </w:r>
    </w:p>
    <w:p w:rsidR="005914A2" w:rsidRDefault="00847599" w:rsidP="000B45C5">
      <w:pPr>
        <w:rPr>
          <w:szCs w:val="28"/>
        </w:rPr>
      </w:pPr>
      <w:r w:rsidRPr="00475FAF">
        <w:rPr>
          <w:b/>
          <w:szCs w:val="28"/>
        </w:rPr>
        <w:t>Задачи: 1.</w:t>
      </w:r>
      <w:r w:rsidRPr="00475FAF">
        <w:rPr>
          <w:szCs w:val="28"/>
        </w:rPr>
        <w:t xml:space="preserve"> </w:t>
      </w:r>
    </w:p>
    <w:p w:rsidR="00BA7872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Проведение мероприятий по снижению уровня смертности населения и создание предпосылок для стабилизации показателей рождаемости. </w:t>
      </w:r>
    </w:p>
    <w:p w:rsidR="00BA7872" w:rsidRPr="00475FAF" w:rsidRDefault="00BA7872" w:rsidP="000B45C5">
      <w:pPr>
        <w:rPr>
          <w:szCs w:val="28"/>
        </w:rPr>
      </w:pPr>
      <w:r w:rsidRPr="00475FAF">
        <w:rPr>
          <w:szCs w:val="28"/>
        </w:rPr>
        <w:t xml:space="preserve"> </w:t>
      </w:r>
      <w:r w:rsidR="00847599" w:rsidRPr="00475FAF">
        <w:rPr>
          <w:szCs w:val="28"/>
        </w:rPr>
        <w:t xml:space="preserve">2. Разработка системы поддержки молодых семей в решении жилищной проблемы. </w:t>
      </w:r>
    </w:p>
    <w:p w:rsidR="00BA7872" w:rsidRPr="00475FAF" w:rsidRDefault="00BA7872" w:rsidP="000B45C5">
      <w:pPr>
        <w:rPr>
          <w:szCs w:val="28"/>
        </w:rPr>
      </w:pPr>
      <w:r w:rsidRPr="00475FAF">
        <w:rPr>
          <w:szCs w:val="28"/>
        </w:rPr>
        <w:t xml:space="preserve"> 3</w:t>
      </w:r>
      <w:r w:rsidR="00847599" w:rsidRPr="00475FAF">
        <w:rPr>
          <w:szCs w:val="28"/>
        </w:rPr>
        <w:t xml:space="preserve">. Осуществление комплекса мер по обеспечению занятости трудоспособного населения. </w:t>
      </w:r>
    </w:p>
    <w:p w:rsidR="00BA7872" w:rsidRPr="00475FAF" w:rsidRDefault="00BA7872" w:rsidP="000B45C5">
      <w:pPr>
        <w:rPr>
          <w:szCs w:val="28"/>
        </w:rPr>
      </w:pPr>
      <w:r w:rsidRPr="00475FAF">
        <w:rPr>
          <w:szCs w:val="28"/>
        </w:rPr>
        <w:t xml:space="preserve"> 4</w:t>
      </w:r>
      <w:r w:rsidR="00847599" w:rsidRPr="00475FAF">
        <w:rPr>
          <w:szCs w:val="28"/>
        </w:rPr>
        <w:t xml:space="preserve">. Создание условий для эффективной занятости населения, в том числе за счет реализации программы развития предпринимательства, программы развития личных подсобных хозяйств. </w:t>
      </w:r>
    </w:p>
    <w:p w:rsidR="00BA7872" w:rsidRPr="00475FAF" w:rsidRDefault="00084783" w:rsidP="000B45C5">
      <w:pPr>
        <w:rPr>
          <w:b/>
          <w:szCs w:val="28"/>
        </w:rPr>
      </w:pPr>
      <w:r>
        <w:rPr>
          <w:szCs w:val="28"/>
        </w:rPr>
        <w:t xml:space="preserve">   </w:t>
      </w:r>
      <w:r w:rsidR="00847599" w:rsidRPr="00475FAF">
        <w:rPr>
          <w:b/>
          <w:szCs w:val="28"/>
        </w:rPr>
        <w:t>2.1.2</w:t>
      </w:r>
      <w:proofErr w:type="gramStart"/>
      <w:r w:rsidR="00847599" w:rsidRPr="00475FAF">
        <w:rPr>
          <w:b/>
          <w:szCs w:val="28"/>
        </w:rPr>
        <w:t xml:space="preserve"> В</w:t>
      </w:r>
      <w:proofErr w:type="gramEnd"/>
      <w:r w:rsidR="00847599" w:rsidRPr="00475FAF">
        <w:rPr>
          <w:b/>
          <w:szCs w:val="28"/>
        </w:rPr>
        <w:t xml:space="preserve"> области здравоохранения: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b/>
          <w:szCs w:val="28"/>
        </w:rPr>
        <w:t xml:space="preserve"> Ц</w:t>
      </w:r>
      <w:r w:rsidRPr="00475FAF">
        <w:rPr>
          <w:szCs w:val="28"/>
        </w:rPr>
        <w:t xml:space="preserve">ель: Укрепление и сохранение здоровья населения, предупреждение преждевременной смертности и инвалидности за счет повышения доступности и качества предоставляемых медицинских услуг. 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b/>
          <w:szCs w:val="28"/>
        </w:rPr>
        <w:t>Задачи:</w:t>
      </w:r>
      <w:r w:rsidRPr="00475FAF">
        <w:rPr>
          <w:szCs w:val="28"/>
        </w:rPr>
        <w:t xml:space="preserve"> 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1. Усиление </w:t>
      </w:r>
      <w:proofErr w:type="gramStart"/>
      <w:r w:rsidRPr="00475FAF">
        <w:rPr>
          <w:szCs w:val="28"/>
        </w:rPr>
        <w:t>контроля за</w:t>
      </w:r>
      <w:proofErr w:type="gramEnd"/>
      <w:r w:rsidRPr="00475FAF">
        <w:rPr>
          <w:szCs w:val="28"/>
        </w:rPr>
        <w:t xml:space="preserve"> организацией и качеством оказания медицинских услуг.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 2. Совершенствование системы профилактики, выявления и лечения заболеваний. 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4. Обновление основных фондов и материально-технической базы лечебных учреждений района, проведение капитального ремонта зданий. </w:t>
      </w:r>
    </w:p>
    <w:p w:rsidR="00084783" w:rsidRDefault="00847599" w:rsidP="00084783">
      <w:pPr>
        <w:rPr>
          <w:szCs w:val="28"/>
        </w:rPr>
      </w:pPr>
      <w:r w:rsidRPr="00475FAF">
        <w:rPr>
          <w:szCs w:val="28"/>
        </w:rPr>
        <w:t xml:space="preserve">5. Реализация приоритетного национального проекта «Здоровье» на территории района. </w:t>
      </w:r>
    </w:p>
    <w:p w:rsidR="009263E5" w:rsidRPr="00084783" w:rsidRDefault="00084783" w:rsidP="00084783">
      <w:pPr>
        <w:rPr>
          <w:szCs w:val="28"/>
        </w:rPr>
      </w:pPr>
      <w:r>
        <w:rPr>
          <w:b/>
          <w:szCs w:val="28"/>
        </w:rPr>
        <w:t xml:space="preserve">  </w:t>
      </w:r>
      <w:r w:rsidR="00847599" w:rsidRPr="00475FAF">
        <w:rPr>
          <w:b/>
          <w:szCs w:val="28"/>
        </w:rPr>
        <w:t>2.1.3</w:t>
      </w:r>
      <w:proofErr w:type="gramStart"/>
      <w:r w:rsidR="00847599" w:rsidRPr="00475FAF">
        <w:rPr>
          <w:b/>
          <w:szCs w:val="28"/>
        </w:rPr>
        <w:t xml:space="preserve"> В</w:t>
      </w:r>
      <w:proofErr w:type="gramEnd"/>
      <w:r w:rsidR="00847599" w:rsidRPr="00475FAF">
        <w:rPr>
          <w:b/>
          <w:szCs w:val="28"/>
        </w:rPr>
        <w:t xml:space="preserve"> области образования:</w:t>
      </w:r>
    </w:p>
    <w:p w:rsidR="009263E5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 </w:t>
      </w:r>
      <w:r w:rsidR="00847599" w:rsidRPr="00475FAF">
        <w:rPr>
          <w:b/>
          <w:szCs w:val="28"/>
        </w:rPr>
        <w:t>Цель:</w:t>
      </w:r>
      <w:r w:rsidR="00847599" w:rsidRPr="00475FAF">
        <w:rPr>
          <w:szCs w:val="28"/>
        </w:rPr>
        <w:t xml:space="preserve"> Обеспечение доступности получения качественного образования. </w:t>
      </w:r>
    </w:p>
    <w:p w:rsidR="009263E5" w:rsidRPr="00475FAF" w:rsidRDefault="009263E5" w:rsidP="000B45C5">
      <w:pPr>
        <w:rPr>
          <w:szCs w:val="28"/>
        </w:rPr>
      </w:pPr>
      <w:r w:rsidRPr="00475FAF">
        <w:rPr>
          <w:szCs w:val="28"/>
        </w:rPr>
        <w:t xml:space="preserve">  </w:t>
      </w:r>
      <w:r w:rsidR="00847599" w:rsidRPr="00475FAF">
        <w:rPr>
          <w:b/>
          <w:szCs w:val="28"/>
        </w:rPr>
        <w:t>Задачи:</w:t>
      </w:r>
      <w:r w:rsidR="00847599" w:rsidRPr="00475FAF">
        <w:rPr>
          <w:szCs w:val="28"/>
        </w:rPr>
        <w:t xml:space="preserve"> 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szCs w:val="28"/>
        </w:rPr>
        <w:t>1. Пополнение материально-технической базы учреждений образования.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 2. Повышение качества образования, совершенствование воспитательных процессов. </w:t>
      </w:r>
    </w:p>
    <w:p w:rsidR="009263E5" w:rsidRPr="00475FAF" w:rsidRDefault="001E39EE" w:rsidP="000B45C5">
      <w:pPr>
        <w:rPr>
          <w:szCs w:val="28"/>
        </w:rPr>
      </w:pPr>
      <w:r w:rsidRPr="00475FAF">
        <w:rPr>
          <w:szCs w:val="28"/>
        </w:rPr>
        <w:t>3</w:t>
      </w:r>
      <w:r w:rsidR="00847599" w:rsidRPr="00475FAF">
        <w:rPr>
          <w:szCs w:val="28"/>
        </w:rPr>
        <w:t xml:space="preserve">. Организация </w:t>
      </w:r>
      <w:proofErr w:type="spellStart"/>
      <w:r w:rsidR="00847599" w:rsidRPr="00475FAF">
        <w:rPr>
          <w:szCs w:val="28"/>
        </w:rPr>
        <w:t>досуговой</w:t>
      </w:r>
      <w:proofErr w:type="spellEnd"/>
      <w:r w:rsidR="00847599" w:rsidRPr="00475FAF">
        <w:rPr>
          <w:szCs w:val="28"/>
        </w:rPr>
        <w:t xml:space="preserve"> деятельности школьников.</w:t>
      </w:r>
    </w:p>
    <w:p w:rsidR="009263E5" w:rsidRPr="00475FAF" w:rsidRDefault="00847599" w:rsidP="000B45C5">
      <w:pPr>
        <w:rPr>
          <w:szCs w:val="28"/>
        </w:rPr>
      </w:pPr>
      <w:r w:rsidRPr="00475FAF">
        <w:rPr>
          <w:szCs w:val="28"/>
        </w:rPr>
        <w:t xml:space="preserve"> </w:t>
      </w:r>
      <w:r w:rsidR="00084783">
        <w:rPr>
          <w:szCs w:val="28"/>
        </w:rPr>
        <w:t xml:space="preserve"> </w:t>
      </w:r>
      <w:r w:rsidR="009263E5" w:rsidRPr="00475FAF">
        <w:rPr>
          <w:szCs w:val="28"/>
        </w:rPr>
        <w:t xml:space="preserve"> </w:t>
      </w:r>
      <w:r w:rsidRPr="00475FAF">
        <w:rPr>
          <w:b/>
          <w:szCs w:val="28"/>
        </w:rPr>
        <w:t>2.1.4. В области культуры:</w:t>
      </w:r>
      <w:r w:rsidRPr="00475FAF">
        <w:rPr>
          <w:szCs w:val="28"/>
        </w:rPr>
        <w:t xml:space="preserve"> </w:t>
      </w:r>
    </w:p>
    <w:p w:rsidR="00EE3232" w:rsidRPr="00475FAF" w:rsidRDefault="009263E5" w:rsidP="000B45C5">
      <w:pPr>
        <w:rPr>
          <w:szCs w:val="28"/>
        </w:rPr>
      </w:pPr>
      <w:r w:rsidRPr="00475FAF">
        <w:rPr>
          <w:b/>
          <w:szCs w:val="28"/>
        </w:rPr>
        <w:t xml:space="preserve"> </w:t>
      </w:r>
      <w:r w:rsidR="00847599" w:rsidRPr="00475FAF">
        <w:rPr>
          <w:b/>
          <w:szCs w:val="28"/>
        </w:rPr>
        <w:t>Цель</w:t>
      </w:r>
      <w:proofErr w:type="gramStart"/>
      <w:r w:rsidR="00EE3232" w:rsidRPr="00475FAF">
        <w:rPr>
          <w:b/>
          <w:szCs w:val="28"/>
        </w:rPr>
        <w:t>:</w:t>
      </w:r>
      <w:r w:rsidR="00847599" w:rsidRPr="00475FAF">
        <w:rPr>
          <w:szCs w:val="28"/>
        </w:rPr>
        <w:t xml:space="preserve"> </w:t>
      </w:r>
      <w:r w:rsidR="00EE3232" w:rsidRPr="00475FAF">
        <w:rPr>
          <w:szCs w:val="28"/>
        </w:rPr>
        <w:t xml:space="preserve"> </w:t>
      </w:r>
      <w:r w:rsidR="00EE3232" w:rsidRPr="00475FAF">
        <w:rPr>
          <w:b/>
          <w:szCs w:val="28"/>
        </w:rPr>
        <w:t xml:space="preserve">: </w:t>
      </w:r>
      <w:proofErr w:type="gramEnd"/>
      <w:r w:rsidR="00EE3232" w:rsidRPr="00475FAF">
        <w:rPr>
          <w:szCs w:val="28"/>
        </w:rPr>
        <w:t>Создание благоприятных условий для сохранения и развития культурного потенциала в сельской местности, повышение общественной значимости учреждения культуры</w:t>
      </w:r>
      <w:r w:rsidR="00EE3232" w:rsidRPr="00475FAF">
        <w:rPr>
          <w:b/>
          <w:szCs w:val="28"/>
        </w:rPr>
        <w:t>.</w:t>
      </w:r>
      <w:r w:rsidR="00EE3232" w:rsidRPr="00475FAF">
        <w:rPr>
          <w:szCs w:val="28"/>
        </w:rPr>
        <w:t xml:space="preserve">    </w:t>
      </w:r>
    </w:p>
    <w:p w:rsidR="00824DB1" w:rsidRPr="00084783" w:rsidRDefault="00084783" w:rsidP="00084783">
      <w:pPr>
        <w:rPr>
          <w:szCs w:val="28"/>
        </w:rPr>
      </w:pPr>
      <w:r>
        <w:rPr>
          <w:szCs w:val="28"/>
        </w:rPr>
        <w:t xml:space="preserve">  </w:t>
      </w:r>
      <w:r w:rsidR="00EE3232" w:rsidRPr="00475FAF">
        <w:rPr>
          <w:szCs w:val="28"/>
        </w:rPr>
        <w:t xml:space="preserve"> </w:t>
      </w:r>
      <w:r w:rsidR="00847599" w:rsidRPr="00475FAF">
        <w:rPr>
          <w:b/>
          <w:szCs w:val="28"/>
        </w:rPr>
        <w:t>Задачи:</w:t>
      </w:r>
    </w:p>
    <w:p w:rsidR="00EE3232" w:rsidRPr="00475FAF" w:rsidRDefault="00DA4C62" w:rsidP="00EE3232">
      <w:pPr>
        <w:ind w:left="360"/>
        <w:rPr>
          <w:szCs w:val="28"/>
        </w:rPr>
      </w:pPr>
      <w:r w:rsidRPr="00475FAF">
        <w:rPr>
          <w:szCs w:val="28"/>
        </w:rPr>
        <w:t xml:space="preserve"> </w:t>
      </w:r>
      <w:r w:rsidR="00824DB1" w:rsidRPr="00475FAF">
        <w:rPr>
          <w:szCs w:val="28"/>
        </w:rPr>
        <w:t>1.</w:t>
      </w:r>
      <w:r w:rsidR="00847599" w:rsidRPr="00475FAF">
        <w:rPr>
          <w:b/>
          <w:szCs w:val="28"/>
        </w:rPr>
        <w:t xml:space="preserve"> </w:t>
      </w:r>
      <w:r w:rsidR="00824DB1" w:rsidRPr="00475FAF">
        <w:rPr>
          <w:szCs w:val="28"/>
        </w:rPr>
        <w:t>С</w:t>
      </w:r>
      <w:r w:rsidR="00EE3232" w:rsidRPr="00475FAF">
        <w:rPr>
          <w:szCs w:val="28"/>
        </w:rPr>
        <w:t>охранение к</w:t>
      </w:r>
      <w:r w:rsidR="00824DB1" w:rsidRPr="00475FAF">
        <w:rPr>
          <w:szCs w:val="28"/>
        </w:rPr>
        <w:t>ультурно-исторического наследия.</w:t>
      </w:r>
    </w:p>
    <w:p w:rsidR="00EE3232" w:rsidRPr="00475FAF" w:rsidRDefault="007E3F45" w:rsidP="007E3F45">
      <w:pPr>
        <w:rPr>
          <w:szCs w:val="28"/>
        </w:rPr>
      </w:pPr>
      <w:r w:rsidRPr="00475FAF">
        <w:rPr>
          <w:szCs w:val="28"/>
        </w:rPr>
        <w:t xml:space="preserve">    </w:t>
      </w:r>
      <w:r w:rsidR="00DA4C62" w:rsidRPr="00475FAF">
        <w:rPr>
          <w:szCs w:val="28"/>
        </w:rPr>
        <w:t xml:space="preserve"> </w:t>
      </w:r>
      <w:r w:rsidRPr="00475FAF">
        <w:rPr>
          <w:szCs w:val="28"/>
        </w:rPr>
        <w:t>2</w:t>
      </w:r>
      <w:r w:rsidR="00824DB1" w:rsidRPr="00475FAF">
        <w:rPr>
          <w:i/>
          <w:szCs w:val="28"/>
        </w:rPr>
        <w:t>.</w:t>
      </w:r>
      <w:r w:rsidRPr="00475FAF">
        <w:rPr>
          <w:szCs w:val="28"/>
        </w:rPr>
        <w:t xml:space="preserve">Создание </w:t>
      </w:r>
      <w:r w:rsidR="00EE3232" w:rsidRPr="00475FAF">
        <w:rPr>
          <w:szCs w:val="28"/>
        </w:rPr>
        <w:t xml:space="preserve"> условий для количественного и качественного пополнения, обеспечение сохранности и б</w:t>
      </w:r>
      <w:r w:rsidRPr="00475FAF">
        <w:rPr>
          <w:szCs w:val="28"/>
        </w:rPr>
        <w:t>езопасности библиотечного фонда.</w:t>
      </w:r>
    </w:p>
    <w:p w:rsidR="00EE3232" w:rsidRPr="00475FAF" w:rsidRDefault="00DA4C62" w:rsidP="00EE3232">
      <w:pPr>
        <w:ind w:left="360"/>
        <w:rPr>
          <w:szCs w:val="28"/>
        </w:rPr>
      </w:pPr>
      <w:r w:rsidRPr="00475FAF">
        <w:rPr>
          <w:szCs w:val="28"/>
        </w:rPr>
        <w:t xml:space="preserve"> </w:t>
      </w:r>
      <w:r w:rsidR="007E3F45" w:rsidRPr="00475FAF">
        <w:rPr>
          <w:szCs w:val="28"/>
        </w:rPr>
        <w:t xml:space="preserve"> 3.П</w:t>
      </w:r>
      <w:r w:rsidR="00EE3232" w:rsidRPr="00475FAF">
        <w:rPr>
          <w:szCs w:val="28"/>
        </w:rPr>
        <w:t>овышение роли любительского искусства в создании е</w:t>
      </w:r>
      <w:r w:rsidR="007E3F45" w:rsidRPr="00475FAF">
        <w:rPr>
          <w:szCs w:val="28"/>
        </w:rPr>
        <w:t>диного культурного пространства.</w:t>
      </w:r>
    </w:p>
    <w:p w:rsidR="00EE3232" w:rsidRPr="00475FAF" w:rsidRDefault="00DA4C62" w:rsidP="00EE3232">
      <w:pPr>
        <w:ind w:left="360"/>
        <w:rPr>
          <w:szCs w:val="28"/>
        </w:rPr>
      </w:pPr>
      <w:r w:rsidRPr="00475FAF">
        <w:rPr>
          <w:szCs w:val="28"/>
        </w:rPr>
        <w:t xml:space="preserve"> </w:t>
      </w:r>
      <w:r w:rsidR="007E3F45" w:rsidRPr="00475FAF">
        <w:rPr>
          <w:szCs w:val="28"/>
        </w:rPr>
        <w:t xml:space="preserve"> 4 Выявление </w:t>
      </w:r>
      <w:r w:rsidR="00EE3232" w:rsidRPr="00475FAF">
        <w:rPr>
          <w:szCs w:val="28"/>
        </w:rPr>
        <w:t xml:space="preserve"> и поддержка юных дарований, новых ори</w:t>
      </w:r>
      <w:r w:rsidR="007E3F45" w:rsidRPr="00475FAF">
        <w:rPr>
          <w:szCs w:val="28"/>
        </w:rPr>
        <w:t>гинальных форм и методов работы.</w:t>
      </w:r>
    </w:p>
    <w:p w:rsidR="00EE3232" w:rsidRPr="00475FAF" w:rsidRDefault="00DA4C62" w:rsidP="00824DB1">
      <w:pPr>
        <w:ind w:left="360"/>
        <w:rPr>
          <w:szCs w:val="28"/>
        </w:rPr>
      </w:pPr>
      <w:r w:rsidRPr="00475FAF">
        <w:rPr>
          <w:szCs w:val="28"/>
        </w:rPr>
        <w:lastRenderedPageBreak/>
        <w:t xml:space="preserve">   </w:t>
      </w:r>
      <w:r w:rsidR="007E3F45" w:rsidRPr="00475FAF">
        <w:rPr>
          <w:szCs w:val="28"/>
        </w:rPr>
        <w:t>5.С</w:t>
      </w:r>
      <w:r w:rsidR="00EE3232" w:rsidRPr="00475FAF">
        <w:rPr>
          <w:szCs w:val="28"/>
        </w:rPr>
        <w:t>тим</w:t>
      </w:r>
      <w:r w:rsidRPr="00475FAF">
        <w:rPr>
          <w:szCs w:val="28"/>
        </w:rPr>
        <w:t>улирование народного творчества.</w:t>
      </w:r>
    </w:p>
    <w:p w:rsidR="00EE3232" w:rsidRPr="00475FAF" w:rsidRDefault="00DA4C62" w:rsidP="00824DB1">
      <w:pPr>
        <w:ind w:left="720"/>
        <w:rPr>
          <w:szCs w:val="28"/>
        </w:rPr>
      </w:pPr>
      <w:r w:rsidRPr="00475FAF">
        <w:rPr>
          <w:szCs w:val="28"/>
        </w:rPr>
        <w:t>6.У</w:t>
      </w:r>
      <w:r w:rsidR="00EE3232" w:rsidRPr="00475FAF">
        <w:rPr>
          <w:szCs w:val="28"/>
        </w:rPr>
        <w:t>крепление материально-технической базы учреждений культуры;</w:t>
      </w:r>
    </w:p>
    <w:p w:rsidR="00EE3232" w:rsidRPr="00475FAF" w:rsidRDefault="00DA4C62" w:rsidP="00824DB1">
      <w:pPr>
        <w:ind w:left="720"/>
        <w:rPr>
          <w:szCs w:val="28"/>
        </w:rPr>
      </w:pPr>
      <w:r w:rsidRPr="00475FAF">
        <w:rPr>
          <w:szCs w:val="28"/>
        </w:rPr>
        <w:t>7.О</w:t>
      </w:r>
      <w:r w:rsidR="00EE3232" w:rsidRPr="00475FAF">
        <w:rPr>
          <w:szCs w:val="28"/>
        </w:rPr>
        <w:t>беспечение равного доступа к культурным ценностям представителей различных слоев и во</w:t>
      </w:r>
      <w:r w:rsidRPr="00475FAF">
        <w:rPr>
          <w:szCs w:val="28"/>
        </w:rPr>
        <w:t>зрастных групп населения</w:t>
      </w:r>
      <w:proofErr w:type="gramStart"/>
      <w:r w:rsidRPr="00475FAF">
        <w:rPr>
          <w:szCs w:val="28"/>
        </w:rPr>
        <w:t xml:space="preserve"> .</w:t>
      </w:r>
      <w:proofErr w:type="gramEnd"/>
    </w:p>
    <w:p w:rsidR="00EE3232" w:rsidRPr="00475FAF" w:rsidRDefault="00EE3232" w:rsidP="00824DB1">
      <w:pPr>
        <w:ind w:left="720"/>
        <w:rPr>
          <w:szCs w:val="28"/>
        </w:rPr>
      </w:pPr>
      <w:r w:rsidRPr="00475FAF">
        <w:rPr>
          <w:szCs w:val="28"/>
        </w:rPr>
        <w:t xml:space="preserve">развитие </w:t>
      </w:r>
      <w:proofErr w:type="spellStart"/>
      <w:r w:rsidRPr="00475FAF">
        <w:rPr>
          <w:szCs w:val="28"/>
        </w:rPr>
        <w:t>информационно-досуговой</w:t>
      </w:r>
      <w:proofErr w:type="spellEnd"/>
      <w:r w:rsidRPr="00475FAF">
        <w:rPr>
          <w:szCs w:val="28"/>
        </w:rPr>
        <w:t xml:space="preserve"> деятельности, расширение возможности учреждений культуры в пользовании компьютерными, информационными и коммуникационными технологиями с целью получения справочной, культурной и развлекательной информаций.</w:t>
      </w:r>
    </w:p>
    <w:p w:rsidR="00FF2A32" w:rsidRPr="00475FAF" w:rsidRDefault="005914A2" w:rsidP="005914A2">
      <w:pPr>
        <w:rPr>
          <w:b/>
          <w:szCs w:val="28"/>
        </w:rPr>
      </w:pPr>
      <w:r>
        <w:rPr>
          <w:b/>
          <w:szCs w:val="28"/>
        </w:rPr>
        <w:t xml:space="preserve">     </w:t>
      </w:r>
      <w:r w:rsidR="00FF2A32" w:rsidRPr="00475FAF">
        <w:rPr>
          <w:b/>
          <w:szCs w:val="28"/>
        </w:rPr>
        <w:t>2.1.5. В области физической культуры и спорта: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b/>
          <w:szCs w:val="28"/>
        </w:rPr>
        <w:t>Цель:</w:t>
      </w:r>
      <w:r w:rsidRPr="00475FAF">
        <w:rPr>
          <w:szCs w:val="28"/>
        </w:rPr>
        <w:t xml:space="preserve"> 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b/>
          <w:szCs w:val="28"/>
        </w:rPr>
        <w:t>Задачи:</w:t>
      </w:r>
      <w:r w:rsidRPr="00475FAF">
        <w:rPr>
          <w:szCs w:val="28"/>
        </w:rPr>
        <w:t xml:space="preserve"> </w:t>
      </w:r>
    </w:p>
    <w:p w:rsidR="00244522" w:rsidRDefault="00FF2A32" w:rsidP="000B45C5">
      <w:pPr>
        <w:rPr>
          <w:szCs w:val="28"/>
        </w:rPr>
      </w:pPr>
      <w:r w:rsidRPr="00475FAF">
        <w:rPr>
          <w:szCs w:val="28"/>
        </w:rPr>
        <w:t xml:space="preserve">1. Создание условий для развития массовой культуры и спорта, включая развитие детского и юношеского спорта, внеурочных форм занятий физкультурой и спортом, не требующих значительных финансовых затрат.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2. Укрепление материально-технической базы учреждений физкультуры и спорта. </w:t>
      </w:r>
    </w:p>
    <w:p w:rsidR="005914A2" w:rsidRDefault="00FF2A32" w:rsidP="005914A2">
      <w:pPr>
        <w:rPr>
          <w:szCs w:val="28"/>
        </w:rPr>
      </w:pPr>
      <w:r w:rsidRPr="00475FAF">
        <w:rPr>
          <w:szCs w:val="28"/>
        </w:rPr>
        <w:t xml:space="preserve">3. Участие в районной спартакиаде среди сельских муниципальных образований. </w:t>
      </w:r>
    </w:p>
    <w:p w:rsidR="00FF2A32" w:rsidRPr="005914A2" w:rsidRDefault="005914A2" w:rsidP="005914A2">
      <w:pPr>
        <w:rPr>
          <w:szCs w:val="28"/>
        </w:rPr>
      </w:pPr>
      <w:r>
        <w:rPr>
          <w:szCs w:val="28"/>
        </w:rPr>
        <w:t xml:space="preserve">    </w:t>
      </w:r>
      <w:r w:rsidR="00FF2A32" w:rsidRPr="00475FAF">
        <w:rPr>
          <w:b/>
          <w:szCs w:val="28"/>
        </w:rPr>
        <w:t>2.1.6. В области муниципальных финансов:</w:t>
      </w:r>
    </w:p>
    <w:p w:rsidR="00FF2A32" w:rsidRPr="00475FAF" w:rsidRDefault="00FF2A32" w:rsidP="000B45C5">
      <w:pPr>
        <w:rPr>
          <w:b/>
          <w:szCs w:val="28"/>
        </w:rPr>
      </w:pP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Цели: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 1. Обеспечение роста собственных доходов бюджета поселения.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 2. Повышение эффективности бюджетных расходов.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Задачи:</w:t>
      </w:r>
      <w:r w:rsidRPr="00475FAF">
        <w:rPr>
          <w:szCs w:val="28"/>
        </w:rPr>
        <w:t xml:space="preserve">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1. Создание условий для повышения налогового потенциала территории.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2. Разработка и осуществление комплекса мероприятий по увеличению собираемости налогов, поступающих в бюджет поселения.. В целях обеспечения полноты и своевременности поступления доходов в бюджет поселения необходимо организовать контроль </w:t>
      </w:r>
      <w:proofErr w:type="gramStart"/>
      <w:r w:rsidRPr="00475FAF">
        <w:rPr>
          <w:szCs w:val="28"/>
        </w:rPr>
        <w:t>за</w:t>
      </w:r>
      <w:proofErr w:type="gramEnd"/>
      <w:r w:rsidRPr="00475FAF">
        <w:rPr>
          <w:szCs w:val="28"/>
        </w:rPr>
        <w:t xml:space="preserve"> плательщикам. Необходимо принимать действенные меры по взысканию недоимки по местным налогам и налогам по специальным режимам, что позволит направить средства на погашение кредиторской задолженности. Для снижения кредиторской задолженности необходимо провести инвентаризацию и списание задолженности с истекшим сроком исковой давности.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3. Увеличение неналоговых доходов бюджета за счет повышения эффективности использования муниципального имущества.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5. Совершенствование среднесрочного финансового планирования.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>6. Разработка и выполнение плана мероприятий по реализации концепции реформирования муниципальных финансов.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lastRenderedPageBreak/>
        <w:t xml:space="preserve"> 7. Проведение работы по оптимизации бюджетных расходов, в том числе сети бюджетных учреждений и контингента, по эффективному расходованию бюджетных средств, ориентация их на достижение конечных социально-экономических результатов.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 xml:space="preserve"> 8. Сокращение расходов бюджета путем расширения использования муниципального заказа. </w:t>
      </w:r>
    </w:p>
    <w:p w:rsidR="00FF2A32" w:rsidRPr="00475FAF" w:rsidRDefault="00FF2A32" w:rsidP="000B45C5">
      <w:pPr>
        <w:rPr>
          <w:szCs w:val="28"/>
        </w:rPr>
      </w:pPr>
      <w:r w:rsidRPr="00475FAF">
        <w:rPr>
          <w:szCs w:val="28"/>
        </w:rPr>
        <w:t>9. Разработка нормативного акта, устанавливающего состав бюджетов действующих и принимаемых обязательств, порядок и методику определения их объемов.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b/>
          <w:szCs w:val="28"/>
        </w:rPr>
        <w:t>2.1.7. В области управления и использования муниципального имущества и земель</w:t>
      </w:r>
      <w:r w:rsidRPr="00475FAF">
        <w:rPr>
          <w:szCs w:val="28"/>
        </w:rPr>
        <w:t xml:space="preserve">: </w:t>
      </w:r>
    </w:p>
    <w:p w:rsidR="00FF2A32" w:rsidRPr="00475FAF" w:rsidRDefault="00FF2A32" w:rsidP="00FF2A32">
      <w:pPr>
        <w:rPr>
          <w:b/>
          <w:szCs w:val="28"/>
        </w:rPr>
      </w:pPr>
      <w:r w:rsidRPr="00475FAF">
        <w:rPr>
          <w:b/>
          <w:szCs w:val="28"/>
        </w:rPr>
        <w:t xml:space="preserve">   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b/>
          <w:szCs w:val="28"/>
        </w:rPr>
        <w:t>Цель:</w:t>
      </w:r>
      <w:r w:rsidRPr="00475FAF">
        <w:rPr>
          <w:szCs w:val="28"/>
        </w:rPr>
        <w:t xml:space="preserve"> 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szCs w:val="28"/>
        </w:rPr>
        <w:t xml:space="preserve">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 </w:t>
      </w:r>
    </w:p>
    <w:p w:rsidR="004D57BC" w:rsidRPr="00475FAF" w:rsidRDefault="00FF2A32" w:rsidP="00FF2A32">
      <w:pPr>
        <w:rPr>
          <w:b/>
          <w:szCs w:val="28"/>
        </w:rPr>
      </w:pPr>
      <w:r w:rsidRPr="00475FAF">
        <w:rPr>
          <w:b/>
          <w:szCs w:val="28"/>
        </w:rPr>
        <w:t xml:space="preserve">Задачи: </w:t>
      </w:r>
    </w:p>
    <w:p w:rsidR="00FF2A32" w:rsidRPr="00475FAF" w:rsidRDefault="004D57BC" w:rsidP="00FF2A32">
      <w:pPr>
        <w:rPr>
          <w:szCs w:val="28"/>
        </w:rPr>
      </w:pPr>
      <w:r w:rsidRPr="00475FAF">
        <w:rPr>
          <w:szCs w:val="28"/>
        </w:rPr>
        <w:t>1.</w:t>
      </w:r>
      <w:r w:rsidR="00FF2A32" w:rsidRPr="00475FAF">
        <w:rPr>
          <w:szCs w:val="28"/>
        </w:rPr>
        <w:t xml:space="preserve"> Проведение инвентаризации муниципального имущества с целью определения состава имущества, которое необходимо для реализации вопросов местного значения.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szCs w:val="28"/>
        </w:rPr>
        <w:t xml:space="preserve"> 2. Завершение процесса разграничения земель по уровням собственности и юридическое оформление права муниципальной собственности на земельные участки.  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szCs w:val="28"/>
        </w:rPr>
        <w:t xml:space="preserve">3. Проведение работы по </w:t>
      </w:r>
      <w:proofErr w:type="gramStart"/>
      <w:r w:rsidRPr="00475FAF">
        <w:rPr>
          <w:szCs w:val="28"/>
        </w:rPr>
        <w:t>контролю за</w:t>
      </w:r>
      <w:proofErr w:type="gramEnd"/>
      <w:r w:rsidRPr="00475FAF">
        <w:rPr>
          <w:szCs w:val="28"/>
        </w:rPr>
        <w:t xml:space="preserve"> изменением собственников жилья, выявление потенциальных бесхозяйных объектов, с целью переведения в собственность и последующей реализации. </w:t>
      </w:r>
    </w:p>
    <w:p w:rsidR="00FF2A32" w:rsidRPr="00475FAF" w:rsidRDefault="00FF2A32" w:rsidP="005914A2">
      <w:pPr>
        <w:rPr>
          <w:szCs w:val="28"/>
        </w:rPr>
      </w:pPr>
      <w:r w:rsidRPr="00475FAF">
        <w:rPr>
          <w:b/>
          <w:szCs w:val="28"/>
        </w:rPr>
        <w:t>2.1.8. В сельском хозяйстве:</w:t>
      </w:r>
      <w:r w:rsidRPr="00475FAF">
        <w:rPr>
          <w:szCs w:val="28"/>
        </w:rPr>
        <w:t xml:space="preserve"> 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b/>
          <w:szCs w:val="28"/>
        </w:rPr>
        <w:t>Цели:</w:t>
      </w:r>
      <w:r w:rsidRPr="00475FAF">
        <w:rPr>
          <w:szCs w:val="28"/>
        </w:rPr>
        <w:t xml:space="preserve"> 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szCs w:val="28"/>
        </w:rPr>
        <w:t xml:space="preserve">1. Обеспечение устойчивого роста производства сельскохозяйственной продукции. 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szCs w:val="28"/>
        </w:rPr>
        <w:t xml:space="preserve">2. Содействие развитию личных подсобных и крестьянских (фермерских) хозяйств, как одного из источников поступления сырья и продовольствия на рынок и обеспечения занятости на селе. </w:t>
      </w:r>
    </w:p>
    <w:p w:rsidR="00FF2A32" w:rsidRPr="00475FAF" w:rsidRDefault="00FF2A32" w:rsidP="00FF2A32">
      <w:pPr>
        <w:rPr>
          <w:szCs w:val="28"/>
        </w:rPr>
      </w:pPr>
      <w:r w:rsidRPr="00475FAF">
        <w:rPr>
          <w:szCs w:val="28"/>
        </w:rPr>
        <w:t xml:space="preserve">3. Обновление машинно-тракторного парка и технологического оборудования в сельском хозяйстве. </w:t>
      </w:r>
    </w:p>
    <w:p w:rsidR="00244FCF" w:rsidRPr="00475FAF" w:rsidRDefault="00FF2A32" w:rsidP="00FF2A32">
      <w:pPr>
        <w:rPr>
          <w:b/>
          <w:szCs w:val="28"/>
        </w:rPr>
      </w:pPr>
      <w:r w:rsidRPr="00475FAF">
        <w:rPr>
          <w:szCs w:val="28"/>
        </w:rPr>
        <w:t xml:space="preserve">4. Улучшение кадрового обеспечения сельскохозяйственного производства. </w:t>
      </w:r>
    </w:p>
    <w:p w:rsidR="00244FCF" w:rsidRPr="00475FAF" w:rsidRDefault="00244FCF" w:rsidP="000B45C5">
      <w:pPr>
        <w:rPr>
          <w:b/>
          <w:szCs w:val="28"/>
        </w:rPr>
      </w:pPr>
    </w:p>
    <w:p w:rsidR="00244FCF" w:rsidRPr="00475FAF" w:rsidRDefault="00244FCF" w:rsidP="000B45C5">
      <w:pPr>
        <w:rPr>
          <w:b/>
          <w:szCs w:val="28"/>
        </w:rPr>
      </w:pPr>
    </w:p>
    <w:p w:rsidR="002D184E" w:rsidRDefault="002D184E" w:rsidP="000B45C5">
      <w:pPr>
        <w:rPr>
          <w:b/>
          <w:szCs w:val="28"/>
        </w:rPr>
      </w:pPr>
    </w:p>
    <w:p w:rsidR="002D184E" w:rsidRDefault="002D184E" w:rsidP="000B45C5">
      <w:pPr>
        <w:rPr>
          <w:b/>
          <w:szCs w:val="28"/>
        </w:rPr>
      </w:pPr>
    </w:p>
    <w:p w:rsidR="002D184E" w:rsidRDefault="002D184E" w:rsidP="000B45C5">
      <w:pPr>
        <w:rPr>
          <w:b/>
          <w:szCs w:val="28"/>
        </w:rPr>
      </w:pPr>
    </w:p>
    <w:p w:rsidR="002D184E" w:rsidRDefault="002D184E" w:rsidP="000B45C5">
      <w:pPr>
        <w:rPr>
          <w:b/>
          <w:szCs w:val="28"/>
        </w:rPr>
      </w:pPr>
    </w:p>
    <w:p w:rsidR="00244FCF" w:rsidRPr="00475FAF" w:rsidRDefault="001E39EE" w:rsidP="000B45C5">
      <w:pPr>
        <w:rPr>
          <w:b/>
          <w:szCs w:val="28"/>
        </w:rPr>
      </w:pPr>
      <w:r w:rsidRPr="00475FAF">
        <w:rPr>
          <w:b/>
          <w:szCs w:val="28"/>
        </w:rPr>
        <w:lastRenderedPageBreak/>
        <w:t>Социально-экономическому развитию Новоспасского сельсовета способствует участие в муниципальных программах</w:t>
      </w:r>
    </w:p>
    <w:p w:rsidR="00244FCF" w:rsidRPr="00475FAF" w:rsidRDefault="00244FCF" w:rsidP="000B45C5">
      <w:pPr>
        <w:rPr>
          <w:b/>
          <w:szCs w:val="28"/>
        </w:rPr>
      </w:pPr>
    </w:p>
    <w:p w:rsidR="00FF2A32" w:rsidRPr="00475FAF" w:rsidRDefault="00FF2A32" w:rsidP="00A51E47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FF2A32" w:rsidRPr="00475FAF" w:rsidRDefault="00FF2A32" w:rsidP="00A51E47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1E39EE" w:rsidRPr="00475FAF" w:rsidRDefault="001E39EE" w:rsidP="001E39EE">
      <w:pPr>
        <w:jc w:val="center"/>
        <w:rPr>
          <w:b/>
          <w:szCs w:val="28"/>
        </w:rPr>
      </w:pPr>
    </w:p>
    <w:tbl>
      <w:tblPr>
        <w:tblStyle w:val="a7"/>
        <w:tblW w:w="14992" w:type="dxa"/>
        <w:tblLook w:val="04A0"/>
      </w:tblPr>
      <w:tblGrid>
        <w:gridCol w:w="4115"/>
        <w:gridCol w:w="5416"/>
        <w:gridCol w:w="1800"/>
        <w:gridCol w:w="1834"/>
        <w:gridCol w:w="1827"/>
      </w:tblGrid>
      <w:tr w:rsidR="000C1008" w:rsidRPr="00475FAF" w:rsidTr="00AE27E1">
        <w:tc>
          <w:tcPr>
            <w:tcW w:w="4115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16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</w:tcPr>
          <w:p w:rsidR="000C1008" w:rsidRPr="00475FAF" w:rsidRDefault="002D184E" w:rsidP="00A51E47">
            <w:pPr>
              <w:pStyle w:val="1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2017</w:t>
            </w:r>
            <w:r w:rsidR="000C1008"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</w:tcPr>
          <w:p w:rsidR="000C1008" w:rsidRPr="00475FAF" w:rsidRDefault="004C5B6B" w:rsidP="00A51E47">
            <w:pPr>
              <w:pStyle w:val="1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D184E">
              <w:rPr>
                <w:rFonts w:ascii="Times New Roman" w:hAnsi="Times New Roman"/>
                <w:b/>
                <w:i/>
                <w:sz w:val="28"/>
                <w:szCs w:val="28"/>
              </w:rPr>
              <w:t>018</w:t>
            </w:r>
            <w:r w:rsidR="000C1008"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827" w:type="dxa"/>
          </w:tcPr>
          <w:p w:rsidR="000C1008" w:rsidRPr="00475FAF" w:rsidRDefault="002D184E" w:rsidP="00A51E47">
            <w:pPr>
              <w:pStyle w:val="1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2019</w:t>
            </w:r>
            <w:r w:rsidR="000C1008"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  </w:t>
            </w:r>
          </w:p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тыс</w:t>
            </w:r>
            <w:proofErr w:type="spellEnd"/>
            <w:proofErr w:type="gramEnd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0C1008" w:rsidRPr="00475FAF" w:rsidTr="00AE27E1">
        <w:tc>
          <w:tcPr>
            <w:tcW w:w="4115" w:type="dxa"/>
          </w:tcPr>
          <w:p w:rsidR="000C1008" w:rsidRPr="00475FAF" w:rsidRDefault="0066355A" w:rsidP="00B72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1008"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«Энергосбережение и повышение энергетической эффективности на территории Новоспасского сельсовета на 2015-2020год»  </w:t>
            </w:r>
          </w:p>
        </w:tc>
        <w:tc>
          <w:tcPr>
            <w:tcW w:w="5416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 xml:space="preserve">Замена лампочек уличного освещения </w:t>
            </w:r>
            <w:proofErr w:type="gramStart"/>
            <w:r w:rsidRPr="00475FA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75FAF">
              <w:rPr>
                <w:rFonts w:ascii="Times New Roman" w:hAnsi="Times New Roman"/>
                <w:sz w:val="28"/>
                <w:szCs w:val="28"/>
              </w:rPr>
              <w:t xml:space="preserve"> более энергосбережения</w:t>
            </w:r>
          </w:p>
        </w:tc>
        <w:tc>
          <w:tcPr>
            <w:tcW w:w="1800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0C1008" w:rsidRPr="00475FAF" w:rsidRDefault="00B342A4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100,0  МБ</w:t>
            </w:r>
          </w:p>
        </w:tc>
        <w:tc>
          <w:tcPr>
            <w:tcW w:w="1827" w:type="dxa"/>
          </w:tcPr>
          <w:p w:rsidR="000C1008" w:rsidRPr="00475FAF" w:rsidRDefault="00B342A4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100,0  МБ</w:t>
            </w:r>
          </w:p>
        </w:tc>
      </w:tr>
      <w:tr w:rsidR="000C1008" w:rsidRPr="00475FAF" w:rsidTr="00AE27E1">
        <w:tc>
          <w:tcPr>
            <w:tcW w:w="4115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>Установка счетчика тепла в здании администрации</w:t>
            </w:r>
          </w:p>
        </w:tc>
        <w:tc>
          <w:tcPr>
            <w:tcW w:w="1800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80,0</w:t>
            </w:r>
            <w:r w:rsidR="00827B75"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 МБ</w:t>
            </w:r>
          </w:p>
        </w:tc>
      </w:tr>
      <w:tr w:rsidR="000C1008" w:rsidRPr="00475FAF" w:rsidTr="00AE27E1">
        <w:tc>
          <w:tcPr>
            <w:tcW w:w="4115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>Установка счетчиков  тепла в здании ЦСДК</w:t>
            </w:r>
          </w:p>
        </w:tc>
        <w:tc>
          <w:tcPr>
            <w:tcW w:w="1800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160,0</w:t>
            </w:r>
            <w:r w:rsidR="00827B75"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 МБ</w:t>
            </w:r>
          </w:p>
        </w:tc>
      </w:tr>
      <w:tr w:rsidR="000C1008" w:rsidRPr="00475FAF" w:rsidTr="00AE27E1">
        <w:tc>
          <w:tcPr>
            <w:tcW w:w="4115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0C1008" w:rsidRPr="00475FAF" w:rsidRDefault="004C5B6B" w:rsidP="00A51E47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>Капитальный ремонт дома культуры с</w:t>
            </w:r>
            <w:proofErr w:type="gramStart"/>
            <w:r w:rsidRPr="00475FA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75FAF">
              <w:rPr>
                <w:rFonts w:ascii="Times New Roman" w:hAnsi="Times New Roman"/>
                <w:sz w:val="28"/>
                <w:szCs w:val="28"/>
              </w:rPr>
              <w:t>овоспасск</w:t>
            </w:r>
          </w:p>
        </w:tc>
        <w:tc>
          <w:tcPr>
            <w:tcW w:w="1800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C1008" w:rsidRPr="00475FAF" w:rsidRDefault="004C5B6B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5000,0 МБ</w:t>
            </w:r>
          </w:p>
        </w:tc>
      </w:tr>
      <w:tr w:rsidR="000C1008" w:rsidRPr="00475FAF" w:rsidTr="00AE27E1">
        <w:tc>
          <w:tcPr>
            <w:tcW w:w="4115" w:type="dxa"/>
          </w:tcPr>
          <w:p w:rsidR="000C1008" w:rsidRPr="00475FAF" w:rsidRDefault="00565CF3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</w:t>
            </w:r>
            <w:proofErr w:type="spellStart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авомобильных</w:t>
            </w:r>
            <w:proofErr w:type="spellEnd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 дорог местного значения и уличной дорожной сети Новоспасского сельсовета </w:t>
            </w:r>
            <w:proofErr w:type="spellStart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Барабинского</w:t>
            </w:r>
            <w:proofErr w:type="spellEnd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="0066355A">
              <w:rPr>
                <w:rFonts w:ascii="Times New Roman" w:hAnsi="Times New Roman"/>
                <w:b/>
                <w:sz w:val="28"/>
                <w:szCs w:val="28"/>
              </w:rPr>
              <w:t xml:space="preserve"> на 2016-2018 </w:t>
            </w:r>
            <w:proofErr w:type="spellStart"/>
            <w:proofErr w:type="gramStart"/>
            <w:r w:rsidR="0066355A">
              <w:rPr>
                <w:rFonts w:ascii="Times New Roman" w:hAnsi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416" w:type="dxa"/>
          </w:tcPr>
          <w:p w:rsidR="00B342A4" w:rsidRPr="00475FAF" w:rsidRDefault="00B342A4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008" w:rsidRPr="00475FAF" w:rsidRDefault="002D184E" w:rsidP="00B342A4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Расчеты за у</w:t>
            </w:r>
            <w:r w:rsidR="00B342A4" w:rsidRPr="00475FAF">
              <w:rPr>
                <w:szCs w:val="28"/>
              </w:rPr>
              <w:t xml:space="preserve">стройство </w:t>
            </w:r>
            <w:proofErr w:type="spellStart"/>
            <w:r w:rsidR="00B342A4" w:rsidRPr="00475FAF">
              <w:rPr>
                <w:szCs w:val="28"/>
              </w:rPr>
              <w:t>асфальто-бетонного</w:t>
            </w:r>
            <w:proofErr w:type="spellEnd"/>
            <w:r w:rsidR="00B342A4" w:rsidRPr="00475FAF">
              <w:rPr>
                <w:szCs w:val="28"/>
              </w:rPr>
              <w:t xml:space="preserve"> покрытия дороги с</w:t>
            </w:r>
            <w:proofErr w:type="gramStart"/>
            <w:r w:rsidR="00B342A4" w:rsidRPr="00475FAF">
              <w:rPr>
                <w:szCs w:val="28"/>
              </w:rPr>
              <w:t>.Н</w:t>
            </w:r>
            <w:proofErr w:type="gramEnd"/>
            <w:r w:rsidR="00B342A4" w:rsidRPr="00475FAF">
              <w:rPr>
                <w:szCs w:val="28"/>
              </w:rPr>
              <w:t>овоспасск 1</w:t>
            </w:r>
            <w:r>
              <w:rPr>
                <w:szCs w:val="28"/>
              </w:rPr>
              <w:t>,9</w:t>
            </w:r>
            <w:r w:rsidR="00B342A4" w:rsidRPr="00475FAF">
              <w:rPr>
                <w:szCs w:val="28"/>
              </w:rPr>
              <w:t xml:space="preserve"> км</w:t>
            </w:r>
          </w:p>
        </w:tc>
        <w:tc>
          <w:tcPr>
            <w:tcW w:w="1800" w:type="dxa"/>
          </w:tcPr>
          <w:p w:rsidR="002D184E" w:rsidRPr="002D184E" w:rsidRDefault="002D184E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D184E">
              <w:rPr>
                <w:rFonts w:ascii="Times New Roman" w:hAnsi="Times New Roman"/>
                <w:b/>
                <w:sz w:val="28"/>
                <w:szCs w:val="28"/>
              </w:rPr>
              <w:t>3627,7 ОБ</w:t>
            </w:r>
          </w:p>
          <w:p w:rsidR="002D184E" w:rsidRPr="002D184E" w:rsidRDefault="002D184E" w:rsidP="002D184E">
            <w:pPr>
              <w:rPr>
                <w:b/>
              </w:rPr>
            </w:pPr>
          </w:p>
          <w:p w:rsidR="000C1008" w:rsidRPr="002D184E" w:rsidRDefault="002D184E" w:rsidP="002D184E">
            <w:r w:rsidRPr="002D184E">
              <w:rPr>
                <w:b/>
              </w:rPr>
              <w:t>190,9МБ</w:t>
            </w:r>
          </w:p>
        </w:tc>
        <w:tc>
          <w:tcPr>
            <w:tcW w:w="1834" w:type="dxa"/>
          </w:tcPr>
          <w:p w:rsidR="00F903FA" w:rsidRPr="00475FAF" w:rsidRDefault="00F903FA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3FA" w:rsidRPr="00475FAF" w:rsidRDefault="00F903FA" w:rsidP="00F903FA">
            <w:pPr>
              <w:rPr>
                <w:szCs w:val="28"/>
              </w:rPr>
            </w:pPr>
          </w:p>
          <w:p w:rsidR="00F903FA" w:rsidRPr="00475FAF" w:rsidRDefault="00F903FA" w:rsidP="00F903FA">
            <w:pPr>
              <w:rPr>
                <w:szCs w:val="28"/>
              </w:rPr>
            </w:pPr>
          </w:p>
          <w:p w:rsidR="000C1008" w:rsidRPr="00475FAF" w:rsidRDefault="000C1008" w:rsidP="00F903FA">
            <w:pPr>
              <w:rPr>
                <w:b/>
                <w:szCs w:val="28"/>
              </w:rPr>
            </w:pPr>
          </w:p>
        </w:tc>
        <w:tc>
          <w:tcPr>
            <w:tcW w:w="1827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1008" w:rsidRPr="00475FAF" w:rsidTr="00AE27E1">
        <w:tc>
          <w:tcPr>
            <w:tcW w:w="4115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0C1008" w:rsidRPr="00475FAF" w:rsidRDefault="00F903FA" w:rsidP="00A51E47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Устройство </w:t>
            </w:r>
            <w:proofErr w:type="spellStart"/>
            <w:r w:rsidRPr="00475FAF">
              <w:rPr>
                <w:sz w:val="28"/>
                <w:szCs w:val="28"/>
              </w:rPr>
              <w:t>асфальто-бетонного</w:t>
            </w:r>
            <w:proofErr w:type="spellEnd"/>
            <w:r w:rsidRPr="00475FAF">
              <w:rPr>
                <w:sz w:val="28"/>
                <w:szCs w:val="28"/>
              </w:rPr>
              <w:t xml:space="preserve"> покрытия дороги </w:t>
            </w:r>
            <w:proofErr w:type="spellStart"/>
            <w:r w:rsidRPr="00475FAF">
              <w:rPr>
                <w:sz w:val="28"/>
                <w:szCs w:val="28"/>
              </w:rPr>
              <w:t>с</w:t>
            </w:r>
            <w:proofErr w:type="gramStart"/>
            <w:r w:rsidRPr="00475FAF">
              <w:rPr>
                <w:sz w:val="28"/>
                <w:szCs w:val="28"/>
              </w:rPr>
              <w:t>.Н</w:t>
            </w:r>
            <w:proofErr w:type="gramEnd"/>
            <w:r w:rsidRPr="00475FAF">
              <w:rPr>
                <w:sz w:val="28"/>
                <w:szCs w:val="28"/>
              </w:rPr>
              <w:t>овоспасск,ул.Озерная</w:t>
            </w:r>
            <w:proofErr w:type="spellEnd"/>
          </w:p>
        </w:tc>
        <w:tc>
          <w:tcPr>
            <w:tcW w:w="1800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0C1008" w:rsidRPr="00475FAF" w:rsidRDefault="000C1008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903FA" w:rsidRPr="00475FAF" w:rsidRDefault="00F903FA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7625,0 ОБ</w:t>
            </w:r>
          </w:p>
          <w:p w:rsidR="00F903FA" w:rsidRPr="00475FAF" w:rsidRDefault="00F903FA" w:rsidP="00F903FA">
            <w:pPr>
              <w:rPr>
                <w:szCs w:val="28"/>
              </w:rPr>
            </w:pPr>
          </w:p>
          <w:p w:rsidR="00F903FA" w:rsidRPr="00475FAF" w:rsidRDefault="00F903FA" w:rsidP="00F903FA">
            <w:pPr>
              <w:rPr>
                <w:szCs w:val="28"/>
              </w:rPr>
            </w:pPr>
          </w:p>
          <w:p w:rsidR="000C1008" w:rsidRPr="00475FAF" w:rsidRDefault="00F903FA" w:rsidP="00F903FA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433,6 МБ</w:t>
            </w:r>
          </w:p>
        </w:tc>
      </w:tr>
      <w:tr w:rsidR="0066355A" w:rsidRPr="00475FAF" w:rsidTr="00AE27E1">
        <w:tc>
          <w:tcPr>
            <w:tcW w:w="4115" w:type="dxa"/>
          </w:tcPr>
          <w:p w:rsidR="0066355A" w:rsidRPr="00475FAF" w:rsidRDefault="0066355A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физической культуры и спорта на территории Новоспасского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сельсовета 2016-2018 г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416" w:type="dxa"/>
          </w:tcPr>
          <w:p w:rsidR="0066355A" w:rsidRPr="002D184E" w:rsidRDefault="0066355A" w:rsidP="00A51E47">
            <w:pPr>
              <w:pStyle w:val="10"/>
              <w:jc w:val="left"/>
              <w:rPr>
                <w:b/>
                <w:sz w:val="28"/>
                <w:szCs w:val="28"/>
              </w:rPr>
            </w:pPr>
            <w:r w:rsidRPr="002D184E">
              <w:rPr>
                <w:b/>
                <w:sz w:val="28"/>
                <w:szCs w:val="28"/>
              </w:rPr>
              <w:lastRenderedPageBreak/>
              <w:t xml:space="preserve">Спортивные </w:t>
            </w:r>
            <w:proofErr w:type="spellStart"/>
            <w:r w:rsidRPr="002D184E">
              <w:rPr>
                <w:b/>
                <w:sz w:val="28"/>
                <w:szCs w:val="28"/>
              </w:rPr>
              <w:t>соревнования</w:t>
            </w:r>
            <w:proofErr w:type="gramStart"/>
            <w:r w:rsidRPr="002D184E">
              <w:rPr>
                <w:b/>
                <w:sz w:val="28"/>
                <w:szCs w:val="28"/>
              </w:rPr>
              <w:t>:П</w:t>
            </w:r>
            <w:proofErr w:type="gramEnd"/>
            <w:r w:rsidRPr="002D184E">
              <w:rPr>
                <w:b/>
                <w:sz w:val="28"/>
                <w:szCs w:val="28"/>
              </w:rPr>
              <w:t>о</w:t>
            </w:r>
            <w:proofErr w:type="spellEnd"/>
            <w:r w:rsidRPr="002D184E">
              <w:rPr>
                <w:b/>
                <w:sz w:val="28"/>
                <w:szCs w:val="28"/>
              </w:rPr>
              <w:t xml:space="preserve"> футболу </w:t>
            </w:r>
          </w:p>
          <w:p w:rsidR="0066355A" w:rsidRPr="002D184E" w:rsidRDefault="0066355A" w:rsidP="0066355A">
            <w:pPr>
              <w:rPr>
                <w:b/>
              </w:rPr>
            </w:pPr>
          </w:p>
          <w:p w:rsidR="0066355A" w:rsidRPr="002D184E" w:rsidRDefault="0066355A" w:rsidP="0066355A">
            <w:pPr>
              <w:rPr>
                <w:b/>
              </w:rPr>
            </w:pPr>
            <w:r w:rsidRPr="002D184E">
              <w:rPr>
                <w:b/>
              </w:rPr>
              <w:lastRenderedPageBreak/>
              <w:t>«День села»</w:t>
            </w:r>
            <w:proofErr w:type="gramStart"/>
            <w:r w:rsidRPr="002D184E">
              <w:rPr>
                <w:b/>
              </w:rPr>
              <w:t>,р</w:t>
            </w:r>
            <w:proofErr w:type="gramEnd"/>
            <w:r w:rsidRPr="002D184E">
              <w:rPr>
                <w:b/>
              </w:rPr>
              <w:t>айонные соревнования.</w:t>
            </w:r>
          </w:p>
        </w:tc>
        <w:tc>
          <w:tcPr>
            <w:tcW w:w="1800" w:type="dxa"/>
          </w:tcPr>
          <w:p w:rsidR="0066355A" w:rsidRPr="00475FAF" w:rsidRDefault="002D184E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 w:rsidR="0066355A">
              <w:rPr>
                <w:rFonts w:ascii="Times New Roman" w:hAnsi="Times New Roman"/>
                <w:b/>
                <w:sz w:val="28"/>
                <w:szCs w:val="28"/>
              </w:rPr>
              <w:t xml:space="preserve"> МБ</w:t>
            </w:r>
          </w:p>
        </w:tc>
        <w:tc>
          <w:tcPr>
            <w:tcW w:w="1834" w:type="dxa"/>
          </w:tcPr>
          <w:p w:rsidR="0066355A" w:rsidRPr="00475FAF" w:rsidRDefault="0066355A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20,0 МБ</w:t>
            </w:r>
          </w:p>
        </w:tc>
        <w:tc>
          <w:tcPr>
            <w:tcW w:w="1827" w:type="dxa"/>
          </w:tcPr>
          <w:p w:rsidR="0066355A" w:rsidRPr="00475FAF" w:rsidRDefault="0066355A" w:rsidP="00A51E47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20,0МБ</w:t>
            </w:r>
          </w:p>
        </w:tc>
      </w:tr>
    </w:tbl>
    <w:p w:rsidR="00AE27E1" w:rsidRPr="00475FAF" w:rsidRDefault="00AE27E1" w:rsidP="00A51E47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AE27E1" w:rsidRPr="00475FAF" w:rsidRDefault="00AE27E1" w:rsidP="00A51E47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AE27E1" w:rsidRPr="00475FAF" w:rsidRDefault="00AE27E1" w:rsidP="00A51E47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5914A2" w:rsidRDefault="005914A2" w:rsidP="00A51E47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5914A2" w:rsidRDefault="005914A2" w:rsidP="00A51E47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4976E0" w:rsidRDefault="004976E0" w:rsidP="004976E0">
      <w:pPr>
        <w:rPr>
          <w:color w:val="00B050"/>
          <w:szCs w:val="28"/>
        </w:rPr>
      </w:pPr>
    </w:p>
    <w:p w:rsidR="004976E0" w:rsidRDefault="004976E0" w:rsidP="004976E0">
      <w:pPr>
        <w:rPr>
          <w:color w:val="00B050"/>
          <w:szCs w:val="28"/>
        </w:rPr>
      </w:pPr>
    </w:p>
    <w:p w:rsidR="004976E0" w:rsidRDefault="004976E0" w:rsidP="00F63F2E">
      <w:pPr>
        <w:jc w:val="right"/>
        <w:rPr>
          <w:szCs w:val="28"/>
        </w:rPr>
      </w:pPr>
    </w:p>
    <w:p w:rsidR="004976E0" w:rsidRDefault="004976E0" w:rsidP="004976E0">
      <w:pPr>
        <w:jc w:val="center"/>
        <w:rPr>
          <w:color w:val="00B050"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4849FA" w:rsidRDefault="004849FA" w:rsidP="004976E0">
      <w:pPr>
        <w:jc w:val="center"/>
        <w:rPr>
          <w:b/>
          <w:szCs w:val="28"/>
        </w:rPr>
      </w:pPr>
    </w:p>
    <w:p w:rsidR="00884346" w:rsidRDefault="00884346" w:rsidP="004976E0">
      <w:pPr>
        <w:jc w:val="center"/>
        <w:rPr>
          <w:b/>
          <w:szCs w:val="28"/>
        </w:rPr>
      </w:pPr>
    </w:p>
    <w:p w:rsidR="00884346" w:rsidRDefault="00884346" w:rsidP="004976E0">
      <w:pPr>
        <w:jc w:val="center"/>
        <w:rPr>
          <w:b/>
          <w:szCs w:val="28"/>
        </w:rPr>
      </w:pPr>
    </w:p>
    <w:p w:rsidR="00884346" w:rsidRDefault="00884346" w:rsidP="004976E0">
      <w:pPr>
        <w:jc w:val="center"/>
        <w:rPr>
          <w:b/>
          <w:szCs w:val="28"/>
        </w:rPr>
      </w:pPr>
    </w:p>
    <w:p w:rsidR="00884346" w:rsidRDefault="00884346" w:rsidP="004976E0">
      <w:pPr>
        <w:jc w:val="center"/>
        <w:rPr>
          <w:b/>
          <w:szCs w:val="28"/>
        </w:rPr>
      </w:pPr>
    </w:p>
    <w:p w:rsidR="00884346" w:rsidRDefault="00884346" w:rsidP="004976E0">
      <w:pPr>
        <w:jc w:val="center"/>
        <w:rPr>
          <w:b/>
          <w:szCs w:val="28"/>
        </w:rPr>
      </w:pPr>
    </w:p>
    <w:p w:rsidR="00884346" w:rsidRDefault="00884346" w:rsidP="004976E0">
      <w:pPr>
        <w:jc w:val="center"/>
        <w:rPr>
          <w:b/>
          <w:szCs w:val="28"/>
        </w:rPr>
      </w:pPr>
    </w:p>
    <w:p w:rsidR="00884346" w:rsidRDefault="00884346" w:rsidP="004976E0">
      <w:pPr>
        <w:jc w:val="center"/>
        <w:rPr>
          <w:b/>
          <w:szCs w:val="28"/>
        </w:rPr>
      </w:pPr>
    </w:p>
    <w:p w:rsidR="004976E0" w:rsidRDefault="004976E0" w:rsidP="004976E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Прогноз</w:t>
      </w:r>
    </w:p>
    <w:p w:rsidR="004976E0" w:rsidRDefault="004976E0" w:rsidP="004976E0">
      <w:pPr>
        <w:jc w:val="center"/>
        <w:rPr>
          <w:b/>
          <w:szCs w:val="28"/>
        </w:rPr>
      </w:pPr>
      <w:r>
        <w:rPr>
          <w:b/>
          <w:szCs w:val="28"/>
        </w:rPr>
        <w:t>социально-экономического развития</w:t>
      </w:r>
      <w:r w:rsidR="00F63F2E">
        <w:rPr>
          <w:b/>
          <w:szCs w:val="28"/>
        </w:rPr>
        <w:t xml:space="preserve"> Новоспасского сельсовета 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Барабинского</w:t>
      </w:r>
      <w:proofErr w:type="spellEnd"/>
      <w:r>
        <w:rPr>
          <w:b/>
          <w:szCs w:val="28"/>
        </w:rPr>
        <w:t xml:space="preserve">  района </w:t>
      </w:r>
    </w:p>
    <w:p w:rsidR="004976E0" w:rsidRDefault="004976E0" w:rsidP="004976E0">
      <w:pPr>
        <w:jc w:val="center"/>
        <w:rPr>
          <w:b/>
          <w:color w:val="00B050"/>
          <w:szCs w:val="28"/>
        </w:rPr>
      </w:pPr>
      <w:r>
        <w:rPr>
          <w:b/>
          <w:szCs w:val="28"/>
        </w:rPr>
        <w:t>на 2017 год и плановый период 2018 и 2019 годов</w:t>
      </w:r>
    </w:p>
    <w:p w:rsidR="004976E0" w:rsidRDefault="004976E0" w:rsidP="004976E0">
      <w:pPr>
        <w:rPr>
          <w:b/>
          <w:color w:val="00B050"/>
          <w:sz w:val="24"/>
          <w:szCs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112"/>
        <w:gridCol w:w="852"/>
        <w:gridCol w:w="991"/>
        <w:gridCol w:w="1134"/>
        <w:gridCol w:w="1276"/>
        <w:gridCol w:w="1275"/>
        <w:gridCol w:w="1277"/>
        <w:gridCol w:w="1276"/>
        <w:gridCol w:w="1276"/>
        <w:gridCol w:w="1276"/>
      </w:tblGrid>
      <w:tr w:rsidR="004976E0" w:rsidTr="004976E0">
        <w:trPr>
          <w:trHeight w:val="1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№№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изм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2015г.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2016г.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(ожидаемое)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Прогноз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2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2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904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12,4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21,4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181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Материнская смертность на 100 тыс. </w:t>
            </w:r>
            <w:proofErr w:type="gramStart"/>
            <w:r>
              <w:rPr>
                <w:rFonts w:eastAsia="Calibri"/>
                <w:lang w:eastAsia="en-US"/>
              </w:rPr>
              <w:t>родившихся</w:t>
            </w:r>
            <w:proofErr w:type="gramEnd"/>
            <w:r>
              <w:rPr>
                <w:rFonts w:eastAsia="Calibri"/>
                <w:lang w:eastAsia="en-US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 сельских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78,7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промышленного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млн. руб.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49520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52834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55211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57143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58972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61036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62989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103,2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14750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Поголовье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1893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коров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гол.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781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Поголовье свиней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Производство молока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860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Производство мяса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тонн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1935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8090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10702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объема инвестиций в основной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107,0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выполненных работ по виду деятельности "строительство",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физ</w:t>
            </w:r>
            <w:proofErr w:type="gramStart"/>
            <w:r>
              <w:rPr>
                <w:rFonts w:eastAsia="Calibri"/>
                <w:lang w:eastAsia="en-US"/>
              </w:rPr>
              <w:t>.о</w:t>
            </w:r>
            <w:proofErr w:type="gramEnd"/>
            <w:r>
              <w:rPr>
                <w:rFonts w:eastAsia="Calibri"/>
                <w:lang w:eastAsia="en-US"/>
              </w:rPr>
              <w:t>бъема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кв. м </w:t>
            </w:r>
          </w:p>
          <w:p w:rsidR="004976E0" w:rsidRDefault="004976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общей </w:t>
            </w:r>
            <w:proofErr w:type="spellStart"/>
            <w:r>
              <w:rPr>
                <w:rFonts w:eastAsia="Calibri"/>
                <w:lang w:eastAsia="en-US"/>
              </w:rPr>
              <w:t>пло</w:t>
            </w:r>
            <w:proofErr w:type="spellEnd"/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щади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х21.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кв. м </w:t>
            </w:r>
          </w:p>
          <w:p w:rsidR="004976E0" w:rsidRDefault="004976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общей </w:t>
            </w:r>
            <w:proofErr w:type="spellStart"/>
            <w:r>
              <w:rPr>
                <w:rFonts w:eastAsia="Calibri"/>
                <w:lang w:eastAsia="en-US"/>
              </w:rPr>
              <w:t>пло</w:t>
            </w:r>
            <w:proofErr w:type="spellEnd"/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щади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кв.м.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24,9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18,9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23,2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Оборот розничной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27,4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оборота розничной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104,2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Оборот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оборота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платных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0,163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объема платных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104,4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0,51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Численность </w:t>
            </w:r>
            <w:proofErr w:type="gramStart"/>
            <w:r>
              <w:rPr>
                <w:rFonts w:eastAsia="Calibri"/>
                <w:lang w:eastAsia="en-US"/>
              </w:rPr>
              <w:t>занятых</w:t>
            </w:r>
            <w:proofErr w:type="gramEnd"/>
            <w:r>
              <w:rPr>
                <w:rFonts w:eastAsia="Calibri"/>
                <w:lang w:eastAsia="en-US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занятых на малых предприятиях,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0,471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44862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43906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44784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45679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46592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47523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49442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Среднемесячная заработная плата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11475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4184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4927</w:t>
            </w:r>
          </w:p>
        </w:tc>
      </w:tr>
      <w:tr w:rsidR="004976E0" w:rsidTr="004976E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аренды муниципального имущества,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E0" w:rsidRDefault="004976E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</w:t>
            </w:r>
            <w:proofErr w:type="spellEnd"/>
          </w:p>
        </w:tc>
      </w:tr>
    </w:tbl>
    <w:p w:rsidR="004976E0" w:rsidRDefault="004976E0" w:rsidP="004976E0">
      <w:pPr>
        <w:tabs>
          <w:tab w:val="left" w:pos="6832"/>
        </w:tabs>
        <w:rPr>
          <w:szCs w:val="28"/>
        </w:rPr>
        <w:sectPr w:rsidR="004976E0">
          <w:pgSz w:w="16838" w:h="11906" w:orient="landscape"/>
          <w:pgMar w:top="709" w:right="624" w:bottom="851" w:left="567" w:header="709" w:footer="709" w:gutter="0"/>
          <w:cols w:space="720"/>
        </w:sect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51E47" w:rsidRPr="00475FAF" w:rsidRDefault="00885156" w:rsidP="004976E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51E47" w:rsidRPr="00475FAF">
        <w:rPr>
          <w:b/>
          <w:sz w:val="28"/>
          <w:szCs w:val="28"/>
        </w:rPr>
        <w:t xml:space="preserve">. Основные элементы </w:t>
      </w:r>
      <w:proofErr w:type="gramStart"/>
      <w:r w:rsidR="00A51E47" w:rsidRPr="00475FAF">
        <w:rPr>
          <w:b/>
          <w:sz w:val="28"/>
          <w:szCs w:val="28"/>
        </w:rPr>
        <w:t>механизма реализации плана социально-экономического развития муниципального образования</w:t>
      </w:r>
      <w:proofErr w:type="gramEnd"/>
      <w:r w:rsidR="00A51E47" w:rsidRPr="00475FAF">
        <w:rPr>
          <w:b/>
          <w:sz w:val="28"/>
          <w:szCs w:val="28"/>
        </w:rPr>
        <w:t xml:space="preserve"> Новоспасский </w:t>
      </w:r>
      <w:r w:rsidR="004976E0">
        <w:rPr>
          <w:b/>
          <w:sz w:val="28"/>
          <w:szCs w:val="28"/>
        </w:rPr>
        <w:t>сельсовет на 2017-2019</w:t>
      </w:r>
      <w:r w:rsidR="00A51E47" w:rsidRPr="00475FAF">
        <w:rPr>
          <w:b/>
          <w:sz w:val="28"/>
          <w:szCs w:val="28"/>
        </w:rPr>
        <w:t>г.</w:t>
      </w:r>
    </w:p>
    <w:p w:rsidR="00A51E47" w:rsidRPr="00475FAF" w:rsidRDefault="00A51E47" w:rsidP="00A51E47">
      <w:pPr>
        <w:pStyle w:val="a5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8"/>
        <w:gridCol w:w="4275"/>
        <w:gridCol w:w="4047"/>
        <w:gridCol w:w="1995"/>
        <w:gridCol w:w="2301"/>
      </w:tblGrid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Задачи</w:t>
            </w:r>
          </w:p>
          <w:p w:rsidR="00A51E47" w:rsidRPr="00475FAF" w:rsidRDefault="00A51E47" w:rsidP="00D5473D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(вопросы местного значения)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Объемы  и источники финансирования, тыс. руб.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Исполнители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Сроки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1. Повышение  эффективности  формирования и использования бюджетных средств  </w:t>
            </w:r>
          </w:p>
        </w:tc>
      </w:tr>
      <w:tr w:rsidR="00A51E47" w:rsidRPr="00475FAF" w:rsidTr="00D5473D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Формирование, утверждение, исполнение бюджета МО, </w:t>
            </w:r>
            <w:proofErr w:type="gramStart"/>
            <w:r w:rsidRPr="00475FAF">
              <w:rPr>
                <w:szCs w:val="28"/>
              </w:rPr>
              <w:t>контроль за</w:t>
            </w:r>
            <w:proofErr w:type="gramEnd"/>
            <w:r w:rsidRPr="00475FAF">
              <w:rPr>
                <w:szCs w:val="28"/>
              </w:rPr>
              <w:t xml:space="preserve"> исполнением данного бюджета.</w:t>
            </w:r>
          </w:p>
          <w:p w:rsidR="00A51E47" w:rsidRPr="00475FAF" w:rsidRDefault="00A51E47" w:rsidP="00D5473D">
            <w:pPr>
              <w:jc w:val="both"/>
              <w:rPr>
                <w:szCs w:val="28"/>
              </w:rPr>
            </w:pP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План мероприятий по повышению налогового потенциала МО, обеспечению роста налоговых доходов и рационализации расходов. Проверка состояния задолженности по налоговым платежам в бюджет.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Организация работы с налогоплательщиками, выработка мер по недопущению роста недоимки.  Организация работы по легализации доходов населения. Организация работы по повышению уровня заработной платы работников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не требует  финансирования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</w:tc>
      </w:tr>
      <w:tr w:rsidR="00A51E47" w:rsidRPr="00475FAF" w:rsidTr="00D5473D">
        <w:trPr>
          <w:cantSplit/>
          <w:trHeight w:val="279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 2. Создание условий для развития материального производства.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ind w:hanging="114"/>
              <w:rPr>
                <w:szCs w:val="28"/>
              </w:rPr>
            </w:pPr>
            <w:r w:rsidRPr="00475FAF">
              <w:rPr>
                <w:szCs w:val="28"/>
              </w:rPr>
              <w:t xml:space="preserve"> Агропромышленный комплекс.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b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b/>
                <w:szCs w:val="28"/>
              </w:rPr>
            </w:pPr>
            <w:r w:rsidRPr="00475FAF">
              <w:rPr>
                <w:szCs w:val="28"/>
              </w:rPr>
              <w:t xml:space="preserve">Создание условий и стимулирование </w:t>
            </w:r>
            <w:r w:rsidRPr="00475FAF">
              <w:rPr>
                <w:szCs w:val="28"/>
              </w:rPr>
              <w:lastRenderedPageBreak/>
              <w:t>сельскохозяйственного производства</w:t>
            </w:r>
            <w:r w:rsidRPr="00475FAF">
              <w:rPr>
                <w:b/>
                <w:szCs w:val="28"/>
              </w:rPr>
              <w:t>: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Разработка стратегии развития АПК территории с обязательным выделением вопросов развития малых сел (содействие в организации производств, занятости населения, закупки продукции ЛПХ</w:t>
            </w:r>
            <w:proofErr w:type="gramStart"/>
            <w:r w:rsidRPr="00475FAF">
              <w:rPr>
                <w:sz w:val="28"/>
                <w:szCs w:val="28"/>
              </w:rPr>
              <w:t xml:space="preserve"> .</w:t>
            </w:r>
            <w:proofErr w:type="gramEnd"/>
            <w:r w:rsidRPr="00475FAF">
              <w:rPr>
                <w:sz w:val="28"/>
                <w:szCs w:val="28"/>
              </w:rPr>
              <w:t xml:space="preserve">) 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Оказание содействия во внедрении ресурсосберегающих технологий в сельскохозяйственном производстве.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Оказание содействия в привлечении финансовых ресурсов для проведения весенне-полевых и уборочных работ.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Оказание содействия в организации закупа сельхозпродукции в ЛПХ.</w:t>
            </w:r>
          </w:p>
          <w:p w:rsidR="00A51E47" w:rsidRPr="00475FAF" w:rsidRDefault="00A51E47" w:rsidP="00D5473D">
            <w:pPr>
              <w:ind w:firstLine="57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- Содействие развитию инфраструктуры мелкотоварного производства (хранение, транспортировка, наличие спецтранспорта, холодильного оборудования).</w:t>
            </w:r>
          </w:p>
          <w:p w:rsidR="00A51E47" w:rsidRPr="00475FAF" w:rsidRDefault="00A51E47" w:rsidP="00D5473D">
            <w:pPr>
              <w:ind w:firstLine="57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- Создание потребительских кооперативов, привлечение средств федерального, областного бюджета на развитие потребительской кооперации на селе.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b/>
                <w:szCs w:val="28"/>
              </w:rPr>
              <w:t xml:space="preserve">- </w:t>
            </w:r>
            <w:r w:rsidRPr="00475FAF">
              <w:rPr>
                <w:szCs w:val="28"/>
              </w:rPr>
              <w:t>Оказание содействия в формировании эффективного собственника в сельскохозяйственной отрасли путем привлечения инвесторов, реформирование неэффективно работающих сельскохозяйственных организаций.</w:t>
            </w:r>
          </w:p>
          <w:p w:rsidR="00A51E47" w:rsidRPr="00475FAF" w:rsidRDefault="00A51E47" w:rsidP="00D5473D">
            <w:pPr>
              <w:pStyle w:val="a5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- </w:t>
            </w:r>
            <w:r w:rsidRPr="00475FAF">
              <w:rPr>
                <w:bCs/>
                <w:szCs w:val="28"/>
              </w:rPr>
              <w:t>Реализация приоритетного национального проекта «Развитие АПК</w:t>
            </w:r>
            <w:proofErr w:type="gramStart"/>
            <w:r w:rsidRPr="00475FAF">
              <w:rPr>
                <w:bCs/>
                <w:szCs w:val="28"/>
              </w:rPr>
              <w:t>»П</w:t>
            </w:r>
            <w:proofErr w:type="gramEnd"/>
            <w:r w:rsidRPr="00475FAF">
              <w:rPr>
                <w:bCs/>
                <w:szCs w:val="28"/>
              </w:rPr>
              <w:t>ривлечение долгосрочных кредитных ресурсов по направлению ««Стимулирование развитие малых форм хозяйствования»,развитие личных подсобных хозяйств населения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 xml:space="preserve"> Оказать содействие во внедрении </w:t>
            </w:r>
            <w:r w:rsidRPr="00475FAF">
              <w:rPr>
                <w:sz w:val="28"/>
                <w:szCs w:val="28"/>
              </w:rPr>
              <w:lastRenderedPageBreak/>
              <w:t>ресурсосберегающих технологий в сельскохозяйственном производстве СХПК «Колхоз Новоспасский»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 Оказать содействие в привлечении финансовых ресурсов для проведения весенне-полевых и уборочных работ СХПК «Колхоз Новоспасский».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Оказание консультативной помощи по работе с банками.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Организация обеспечения доступным  жильем молодых семей и молодых специалистов на селе.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Не требует финансирован</w:t>
            </w:r>
            <w:r w:rsidRPr="00475FAF">
              <w:rPr>
                <w:szCs w:val="28"/>
              </w:rPr>
              <w:lastRenderedPageBreak/>
              <w:t>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Администрация МО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4F1987" w:rsidP="00D5473D">
            <w:pPr>
              <w:rPr>
                <w:szCs w:val="28"/>
              </w:rPr>
            </w:pPr>
            <w:r>
              <w:rPr>
                <w:szCs w:val="28"/>
              </w:rPr>
              <w:t>2017-2019</w:t>
            </w:r>
            <w:r w:rsidR="00A51E47" w:rsidRPr="00475FAF">
              <w:rPr>
                <w:szCs w:val="28"/>
              </w:rPr>
              <w:t>г.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 xml:space="preserve">  3 Эффективность использования муниципального имущества.</w:t>
            </w:r>
          </w:p>
        </w:tc>
      </w:tr>
      <w:tr w:rsidR="00A51E47" w:rsidRPr="00475FAF" w:rsidTr="00D5473D">
        <w:trPr>
          <w:trHeight w:val="52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2D771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Владение, пользование и распоряжение </w:t>
            </w:r>
            <w:r w:rsidRPr="00475FAF">
              <w:rPr>
                <w:szCs w:val="28"/>
              </w:rPr>
              <w:lastRenderedPageBreak/>
              <w:t>имуществом, находящимся в муниципальной собственности МО</w:t>
            </w:r>
            <w:proofErr w:type="gramStart"/>
            <w:r w:rsidR="002D771D" w:rsidRPr="00475FAF">
              <w:rPr>
                <w:szCs w:val="28"/>
              </w:rPr>
              <w:t>.</w:t>
            </w:r>
            <w:proofErr w:type="gramEnd"/>
            <w:r w:rsidR="002D771D" w:rsidRPr="00475FAF">
              <w:rPr>
                <w:szCs w:val="28"/>
              </w:rPr>
              <w:t xml:space="preserve"> </w:t>
            </w:r>
            <w:proofErr w:type="gramStart"/>
            <w:r w:rsidRPr="00475FAF">
              <w:rPr>
                <w:szCs w:val="28"/>
              </w:rPr>
              <w:t>о</w:t>
            </w:r>
            <w:proofErr w:type="gramEnd"/>
            <w:r w:rsidRPr="00475FAF">
              <w:rPr>
                <w:szCs w:val="28"/>
              </w:rPr>
              <w:t>существление земельного контроля за использованием земель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 xml:space="preserve">Составление и ведение реестра собственников земельных </w:t>
            </w:r>
            <w:r w:rsidRPr="00475FAF">
              <w:rPr>
                <w:sz w:val="28"/>
                <w:szCs w:val="28"/>
              </w:rPr>
              <w:lastRenderedPageBreak/>
              <w:t>участков, реестра собственников недвижимости, расположенных на земельных участках.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Развитие конкурентных механизмов выделения земельных участков, открытых конкурсных процедур.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План по повышению эффективности использования муниципального имущества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Оказание содействия </w:t>
            </w:r>
            <w:r w:rsidRPr="00475FAF">
              <w:rPr>
                <w:szCs w:val="28"/>
              </w:rPr>
              <w:lastRenderedPageBreak/>
              <w:t>населению по оформлению документов на получение банковских кредитов на приобретение и строительство жилья.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Оказание консультативной помощи по работе с банками для получения кредитов.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Не требует финансирован</w:t>
            </w:r>
            <w:r w:rsidRPr="00475FAF">
              <w:rPr>
                <w:szCs w:val="28"/>
              </w:rPr>
              <w:lastRenderedPageBreak/>
              <w:t>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ind w:right="-108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Администрация МО</w:t>
            </w:r>
          </w:p>
          <w:p w:rsidR="00A51E47" w:rsidRPr="00475FAF" w:rsidRDefault="00541DF2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2017-</w:t>
            </w:r>
            <w:r w:rsidR="00A51E47" w:rsidRPr="00475FAF">
              <w:rPr>
                <w:szCs w:val="28"/>
              </w:rPr>
              <w:t>201</w:t>
            </w:r>
            <w:r w:rsidR="00F22928">
              <w:rPr>
                <w:szCs w:val="28"/>
              </w:rPr>
              <w:t>9</w:t>
            </w:r>
            <w:r w:rsidRPr="00475FAF">
              <w:rPr>
                <w:szCs w:val="28"/>
              </w:rPr>
              <w:t>г.г.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4. Инвестиции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b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</w:tc>
      </w:tr>
      <w:tr w:rsidR="00A51E47" w:rsidRPr="00475FAF" w:rsidTr="00D5473D">
        <w:trPr>
          <w:trHeight w:val="133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Достижение заплан</w:t>
            </w:r>
            <w:r w:rsidR="002D771D" w:rsidRPr="00475FAF">
              <w:rPr>
                <w:szCs w:val="28"/>
              </w:rPr>
              <w:t xml:space="preserve">ированного объема   инвестиций </w:t>
            </w:r>
            <w:r w:rsidRPr="00475FAF">
              <w:rPr>
                <w:szCs w:val="28"/>
              </w:rPr>
              <w:t>Создание условий для дальнейшего роста инвестиций.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Привлечение инвесторов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Перевод скота в основное стадо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СХПК «Колхоз Новоспасский»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</w:tc>
      </w:tr>
      <w:tr w:rsidR="00A51E47" w:rsidRPr="00475FAF" w:rsidTr="00D5473D">
        <w:trPr>
          <w:cantSplit/>
          <w:trHeight w:val="337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5. Здравоохранение.</w:t>
            </w:r>
          </w:p>
        </w:tc>
      </w:tr>
      <w:tr w:rsidR="00A51E47" w:rsidRPr="00475FAF" w:rsidTr="00D5473D">
        <w:trPr>
          <w:trHeight w:val="31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Организация оказания скорой медицинской помощи, первичной </w:t>
            </w:r>
            <w:proofErr w:type="spellStart"/>
            <w:r w:rsidRPr="00475FAF">
              <w:rPr>
                <w:szCs w:val="28"/>
              </w:rPr>
              <w:t>медико</w:t>
            </w:r>
            <w:proofErr w:type="spellEnd"/>
            <w:r w:rsidRPr="00475FAF">
              <w:rPr>
                <w:szCs w:val="28"/>
              </w:rPr>
              <w:t>–санитарной помощи в амбулаторно-поликлинических и больничных учреждениях, медицинской помощи женщинам в период беременности, во время и после родов.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ind w:left="6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Организация  работы «скорой помощи».</w:t>
            </w:r>
          </w:p>
          <w:p w:rsidR="00A51E47" w:rsidRPr="00475FAF" w:rsidRDefault="00A51E47" w:rsidP="00D5473D">
            <w:pPr>
              <w:pStyle w:val="a8"/>
              <w:ind w:left="6"/>
              <w:rPr>
                <w:b w:val="0"/>
                <w:sz w:val="28"/>
                <w:szCs w:val="28"/>
              </w:rPr>
            </w:pPr>
            <w:r w:rsidRPr="00475FAF">
              <w:rPr>
                <w:b w:val="0"/>
                <w:sz w:val="28"/>
                <w:szCs w:val="28"/>
              </w:rPr>
              <w:t>Лечебно-профилактические мероприятия по охране здоровья женщин и детей. Повышение доступности первичной  медицинской помощи</w:t>
            </w:r>
          </w:p>
          <w:p w:rsidR="00A51E47" w:rsidRPr="00475FAF" w:rsidRDefault="00A51E47" w:rsidP="00D5473D">
            <w:pPr>
              <w:ind w:left="6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  </w:t>
            </w:r>
            <w:proofErr w:type="gramStart"/>
            <w:r w:rsidRPr="00475FAF">
              <w:rPr>
                <w:szCs w:val="28"/>
              </w:rPr>
              <w:t>Обеспечение учреждений  здравоохранения холодным и  горячим водоснабжением, отоплением, канализацией, своевременное проведение ремонтов).</w:t>
            </w:r>
            <w:proofErr w:type="gramEnd"/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bCs/>
                <w:szCs w:val="28"/>
              </w:rPr>
              <w:t>Участие в реализации приоритетного национального проекта «Здоровье».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bCs/>
                <w:szCs w:val="28"/>
              </w:rPr>
            </w:pPr>
            <w:r w:rsidRPr="00475FAF">
              <w:rPr>
                <w:szCs w:val="28"/>
              </w:rPr>
              <w:t>Взятие на учет по беременности женщин в срок до 12 недель -</w:t>
            </w:r>
            <w:r w:rsidRPr="00475FAF">
              <w:rPr>
                <w:bCs/>
                <w:szCs w:val="28"/>
              </w:rPr>
              <w:t>90%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Сокращение уровня детской и материнской смертности -</w:t>
            </w:r>
            <w:r w:rsidRPr="00475FAF">
              <w:rPr>
                <w:bCs/>
                <w:szCs w:val="28"/>
              </w:rPr>
              <w:t>10 %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Содействовать охвату населения диспансерным наблюдением до 90%, в т.ч</w:t>
            </w:r>
            <w:proofErr w:type="gramStart"/>
            <w:r w:rsidRPr="00475FAF">
              <w:rPr>
                <w:szCs w:val="28"/>
              </w:rPr>
              <w:t>.д</w:t>
            </w:r>
            <w:proofErr w:type="gramEnd"/>
            <w:r w:rsidRPr="00475FAF">
              <w:rPr>
                <w:szCs w:val="28"/>
              </w:rPr>
              <w:t>етей - 100%.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Содействовать  охвату населения профилактическими прививками - 90%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Организовать проведение прививочных кампаний.</w:t>
            </w:r>
          </w:p>
          <w:p w:rsidR="00A51E47" w:rsidRPr="00475FAF" w:rsidRDefault="00A51E47" w:rsidP="00D5473D">
            <w:pPr>
              <w:pStyle w:val="a5"/>
              <w:rPr>
                <w:b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БМР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ОБ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Главный врач  ЦРБ</w:t>
            </w:r>
          </w:p>
        </w:tc>
      </w:tr>
      <w:tr w:rsidR="00A51E47" w:rsidRPr="00475FAF" w:rsidTr="00D5473D">
        <w:trPr>
          <w:cantSplit/>
          <w:trHeight w:val="269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6. Образование.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</w:t>
            </w:r>
            <w:r w:rsidRPr="00475FAF">
              <w:rPr>
                <w:szCs w:val="28"/>
              </w:rPr>
              <w:lastRenderedPageBreak/>
              <w:t>дополнительного образования и общедоступного бесплатного дошкольного образования на территории муниципального образования, а также организация отдыха детей в</w:t>
            </w:r>
            <w:r w:rsidRPr="00475FAF">
              <w:rPr>
                <w:i/>
                <w:szCs w:val="28"/>
              </w:rPr>
              <w:t xml:space="preserve"> </w:t>
            </w:r>
            <w:r w:rsidRPr="00475FAF">
              <w:rPr>
                <w:szCs w:val="28"/>
              </w:rPr>
              <w:t>каникулярное время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>Осуществление контроля по обязательному вовлечению в образовательный процесс детей школьного возраста. Работа с неблагополучными семьями, безнадзорными детьми.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 Организация комплексных проверок по обеспечению стандартов качества образовательных услуги и организации учебно-</w:t>
            </w:r>
            <w:r w:rsidRPr="00475FAF">
              <w:rPr>
                <w:sz w:val="28"/>
                <w:szCs w:val="28"/>
              </w:rPr>
              <w:lastRenderedPageBreak/>
              <w:t>образовательного процесса.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План мероприятий: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по обеспечению транспортной доступности (подвоз детей из отдаленных сел 8 чел.)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по организации ремонтов помещений, коммуникаций школ и ДДУ</w:t>
            </w:r>
          </w:p>
          <w:p w:rsidR="00A51E47" w:rsidRPr="00475FAF" w:rsidRDefault="00A51E47" w:rsidP="00D5473D">
            <w:pPr>
              <w:pStyle w:val="a3"/>
              <w:numPr>
                <w:ilvl w:val="0"/>
                <w:numId w:val="1"/>
              </w:numPr>
              <w:tabs>
                <w:tab w:val="num" w:pos="6"/>
              </w:tabs>
              <w:ind w:left="6" w:hanging="6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по обеспечению бесперебойного </w:t>
            </w:r>
            <w:proofErr w:type="spellStart"/>
            <w:r w:rsidRPr="00475FAF">
              <w:rPr>
                <w:sz w:val="28"/>
                <w:szCs w:val="28"/>
              </w:rPr>
              <w:t>электр</w:t>
            </w:r>
            <w:proofErr w:type="gramStart"/>
            <w:r w:rsidRPr="00475FAF">
              <w:rPr>
                <w:sz w:val="28"/>
                <w:szCs w:val="28"/>
              </w:rPr>
              <w:t>о</w:t>
            </w:r>
            <w:proofErr w:type="spellEnd"/>
            <w:r w:rsidRPr="00475FAF">
              <w:rPr>
                <w:sz w:val="28"/>
                <w:szCs w:val="28"/>
              </w:rPr>
              <w:t>-</w:t>
            </w:r>
            <w:proofErr w:type="gramEnd"/>
            <w:r w:rsidRPr="00475FAF">
              <w:rPr>
                <w:sz w:val="28"/>
                <w:szCs w:val="28"/>
              </w:rPr>
              <w:t xml:space="preserve">, </w:t>
            </w:r>
            <w:proofErr w:type="spellStart"/>
            <w:r w:rsidRPr="00475FAF">
              <w:rPr>
                <w:sz w:val="28"/>
                <w:szCs w:val="28"/>
              </w:rPr>
              <w:t>водо</w:t>
            </w:r>
            <w:proofErr w:type="spellEnd"/>
            <w:r w:rsidRPr="00475FAF">
              <w:rPr>
                <w:sz w:val="28"/>
                <w:szCs w:val="28"/>
              </w:rPr>
              <w:t xml:space="preserve">-, </w:t>
            </w:r>
            <w:proofErr w:type="spellStart"/>
            <w:r w:rsidRPr="00475FAF">
              <w:rPr>
                <w:sz w:val="28"/>
                <w:szCs w:val="28"/>
              </w:rPr>
              <w:t>газо</w:t>
            </w:r>
            <w:proofErr w:type="spellEnd"/>
            <w:r w:rsidRPr="00475FAF">
              <w:rPr>
                <w:sz w:val="28"/>
                <w:szCs w:val="28"/>
              </w:rPr>
              <w:t>-  и теплоснабжения (завоз угля) учреждений образования, своевременной уборки помещений и прилегающих территорий.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</w:p>
          <w:p w:rsidR="00A51E47" w:rsidRPr="00475FAF" w:rsidRDefault="00A51E47" w:rsidP="00D5473D">
            <w:pPr>
              <w:ind w:left="6" w:right="111"/>
              <w:jc w:val="both"/>
              <w:rPr>
                <w:bCs/>
                <w:szCs w:val="28"/>
              </w:rPr>
            </w:pPr>
            <w:r w:rsidRPr="00475FAF">
              <w:rPr>
                <w:szCs w:val="28"/>
              </w:rPr>
              <w:t xml:space="preserve">- </w:t>
            </w:r>
            <w:r w:rsidRPr="00475FAF">
              <w:rPr>
                <w:bCs/>
                <w:szCs w:val="28"/>
              </w:rPr>
              <w:t>Участие в реализации приоритетного национального проекта «Образование»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 xml:space="preserve">Количество неблагополучных семей, с которыми проводится работа по вовлечению детей школьного возраста в образовательный процесс 4 в год. 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Оказать содействие в пополнение библиотечных фондов 2  школ. 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Довести среднюю обеспеченность учебниками </w:t>
            </w:r>
            <w:r w:rsidRPr="00475FAF">
              <w:rPr>
                <w:sz w:val="28"/>
                <w:szCs w:val="28"/>
              </w:rPr>
              <w:lastRenderedPageBreak/>
              <w:t>библиотечных фондов образовательных учреждений до 80%. Обеспечить подвоз к школам  детей из отдаленных сел.</w:t>
            </w:r>
          </w:p>
          <w:p w:rsidR="00A51E47" w:rsidRPr="00475FAF" w:rsidRDefault="00A51E47" w:rsidP="00D5473D">
            <w:pPr>
              <w:pStyle w:val="a3"/>
              <w:rPr>
                <w:snapToGrid w:val="0"/>
                <w:color w:val="000000"/>
                <w:sz w:val="28"/>
                <w:szCs w:val="28"/>
              </w:rPr>
            </w:pPr>
            <w:r w:rsidRPr="00475FAF">
              <w:rPr>
                <w:snapToGrid w:val="0"/>
                <w:color w:val="000000"/>
                <w:sz w:val="28"/>
                <w:szCs w:val="28"/>
              </w:rPr>
              <w:t xml:space="preserve">Отремонтировать  2 школы 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Удельный вес </w:t>
            </w:r>
            <w:proofErr w:type="gramStart"/>
            <w:r w:rsidRPr="00475FAF">
              <w:rPr>
                <w:sz w:val="28"/>
                <w:szCs w:val="28"/>
              </w:rPr>
              <w:t>поступивших</w:t>
            </w:r>
            <w:proofErr w:type="gramEnd"/>
            <w:r w:rsidRPr="00475FAF">
              <w:rPr>
                <w:sz w:val="28"/>
                <w:szCs w:val="28"/>
              </w:rPr>
              <w:t xml:space="preserve"> в ВУЗы, </w:t>
            </w:r>
            <w:proofErr w:type="spellStart"/>
            <w:r w:rsidRPr="00475FAF">
              <w:rPr>
                <w:sz w:val="28"/>
                <w:szCs w:val="28"/>
              </w:rPr>
              <w:t>ССУЗы</w:t>
            </w:r>
            <w:proofErr w:type="spellEnd"/>
            <w:r w:rsidRPr="00475FAF">
              <w:rPr>
                <w:sz w:val="28"/>
                <w:szCs w:val="28"/>
              </w:rPr>
              <w:t xml:space="preserve"> из числа закончивших среднюю школу 80%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Количество детей, отдохнувших в лагерях труда и отдыха, спортивных и других лагерях</w:t>
            </w:r>
            <w:proofErr w:type="gramStart"/>
            <w:r w:rsidRPr="00475FAF">
              <w:rPr>
                <w:sz w:val="28"/>
                <w:szCs w:val="28"/>
              </w:rPr>
              <w:t xml:space="preserve">    .</w:t>
            </w:r>
            <w:proofErr w:type="gramEnd"/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Организация участия в конкурсах «Учитель года», «Лучшая школа» и др. в рамках </w:t>
            </w:r>
            <w:proofErr w:type="spellStart"/>
            <w:r w:rsidRPr="00475FAF">
              <w:rPr>
                <w:sz w:val="28"/>
                <w:szCs w:val="28"/>
              </w:rPr>
              <w:t>нац</w:t>
            </w:r>
            <w:proofErr w:type="gramStart"/>
            <w:r w:rsidRPr="00475FAF">
              <w:rPr>
                <w:sz w:val="28"/>
                <w:szCs w:val="28"/>
              </w:rPr>
              <w:t>.п</w:t>
            </w:r>
            <w:proofErr w:type="gramEnd"/>
            <w:r w:rsidRPr="00475FAF">
              <w:rPr>
                <w:sz w:val="28"/>
                <w:szCs w:val="28"/>
              </w:rPr>
              <w:t>роекта</w:t>
            </w:r>
            <w:proofErr w:type="spellEnd"/>
            <w:r w:rsidRPr="00475FAF">
              <w:rPr>
                <w:sz w:val="28"/>
                <w:szCs w:val="28"/>
              </w:rPr>
              <w:t>.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Организация работы по подключению школ к сети Интернет. </w:t>
            </w:r>
          </w:p>
          <w:p w:rsidR="00A51E47" w:rsidRPr="00475FAF" w:rsidRDefault="00A51E47" w:rsidP="00D5473D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Информатизация образования. Внедрение инновационных образовательных программ.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jc w:val="center"/>
              <w:rPr>
                <w:snapToGrid w:val="0"/>
                <w:color w:val="000000"/>
                <w:szCs w:val="28"/>
              </w:rPr>
            </w:pPr>
            <w:r w:rsidRPr="00475FAF">
              <w:rPr>
                <w:snapToGrid w:val="0"/>
                <w:color w:val="000000"/>
                <w:szCs w:val="28"/>
              </w:rPr>
              <w:lastRenderedPageBreak/>
              <w:t>БМР                 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Управление образования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7. Опека и попечительство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Своевременное выявление органами опеки и попечительства детей-сирот и детей, оставшихся без попечения родителей, </w:t>
            </w:r>
            <w:r w:rsidRPr="00475FAF">
              <w:rPr>
                <w:sz w:val="28"/>
                <w:szCs w:val="28"/>
              </w:rPr>
              <w:lastRenderedPageBreak/>
              <w:t>оказание содействия в их жизнеустройстве</w:t>
            </w:r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Организация 3 мероприятий для детей-сирот и детей, оставшихся без попечения родителей.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Количество детей, подлежащих опеке и попечительству 3 чел.</w:t>
            </w:r>
          </w:p>
          <w:p w:rsidR="00A51E47" w:rsidRPr="00475FAF" w:rsidRDefault="00A51E47" w:rsidP="00D5473D">
            <w:pPr>
              <w:pStyle w:val="2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Управление образования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Администрация </w:t>
            </w:r>
            <w:r w:rsidRPr="00475FAF">
              <w:rPr>
                <w:szCs w:val="28"/>
              </w:rPr>
              <w:lastRenderedPageBreak/>
              <w:t>МО</w:t>
            </w:r>
          </w:p>
        </w:tc>
      </w:tr>
      <w:tr w:rsidR="00A51E47" w:rsidRPr="00475FAF" w:rsidTr="00D5473D">
        <w:trPr>
          <w:cantSplit/>
          <w:trHeight w:val="269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8 . Улучшение качества жизни населения.</w:t>
            </w:r>
          </w:p>
        </w:tc>
      </w:tr>
      <w:tr w:rsidR="00A51E47" w:rsidRPr="00475FAF" w:rsidTr="00D5473D">
        <w:trPr>
          <w:trHeight w:val="24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Организация в границах муниципального образования </w:t>
            </w:r>
            <w:proofErr w:type="spellStart"/>
            <w:r w:rsidRPr="00475FAF">
              <w:rPr>
                <w:szCs w:val="28"/>
              </w:rPr>
              <w:t>электр</w:t>
            </w:r>
            <w:proofErr w:type="gramStart"/>
            <w:r w:rsidRPr="00475FAF">
              <w:rPr>
                <w:szCs w:val="28"/>
              </w:rPr>
              <w:t>о</w:t>
            </w:r>
            <w:proofErr w:type="spellEnd"/>
            <w:r w:rsidRPr="00475FAF">
              <w:rPr>
                <w:szCs w:val="28"/>
              </w:rPr>
              <w:t>-</w:t>
            </w:r>
            <w:proofErr w:type="gramEnd"/>
            <w:r w:rsidRPr="00475FAF">
              <w:rPr>
                <w:szCs w:val="28"/>
              </w:rPr>
              <w:t xml:space="preserve">, </w:t>
            </w:r>
            <w:proofErr w:type="spellStart"/>
            <w:r w:rsidRPr="00475FAF">
              <w:rPr>
                <w:szCs w:val="28"/>
              </w:rPr>
              <w:t>газо</w:t>
            </w:r>
            <w:proofErr w:type="spellEnd"/>
            <w:r w:rsidRPr="00475FAF">
              <w:rPr>
                <w:szCs w:val="28"/>
              </w:rPr>
              <w:t>-, тепло- и водоснабжения поселений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Осуществление контроля за бесперебойным и качественным </w:t>
            </w:r>
            <w:proofErr w:type="spellStart"/>
            <w:r w:rsidRPr="00475FAF">
              <w:rPr>
                <w:szCs w:val="28"/>
              </w:rPr>
              <w:t>электр</w:t>
            </w:r>
            <w:proofErr w:type="gramStart"/>
            <w:r w:rsidRPr="00475FAF">
              <w:rPr>
                <w:szCs w:val="28"/>
              </w:rPr>
              <w:t>о</w:t>
            </w:r>
            <w:proofErr w:type="spellEnd"/>
            <w:r w:rsidRPr="00475FAF">
              <w:rPr>
                <w:szCs w:val="28"/>
              </w:rPr>
              <w:t>-</w:t>
            </w:r>
            <w:proofErr w:type="gramEnd"/>
            <w:r w:rsidRPr="00475FAF">
              <w:rPr>
                <w:szCs w:val="28"/>
              </w:rPr>
              <w:t xml:space="preserve">, </w:t>
            </w:r>
            <w:proofErr w:type="spellStart"/>
            <w:r w:rsidRPr="00475FAF">
              <w:rPr>
                <w:szCs w:val="28"/>
              </w:rPr>
              <w:t>газо</w:t>
            </w:r>
            <w:proofErr w:type="spellEnd"/>
            <w:r w:rsidRPr="00475FAF">
              <w:rPr>
                <w:szCs w:val="28"/>
              </w:rPr>
              <w:t>-, тепло- и водоснабжением.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Организация освещения улиц, общественных мест.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Поддержание самовольных свалок в соответствии с требованиями.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Содержание водозаборов подземных вод в соответствии с требованиями.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Доля жилья, оборудованного:</w:t>
            </w:r>
          </w:p>
          <w:p w:rsidR="00A51E47" w:rsidRPr="00475FAF" w:rsidRDefault="00A51E47" w:rsidP="00D5473D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водопроводом 36 %</w:t>
            </w:r>
          </w:p>
          <w:p w:rsidR="00A51E47" w:rsidRPr="00475FAF" w:rsidRDefault="00A51E47" w:rsidP="00D5473D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горячим водоснабжением-____ %</w:t>
            </w:r>
          </w:p>
          <w:p w:rsidR="00A51E47" w:rsidRPr="00475FAF" w:rsidRDefault="00A51E47" w:rsidP="00D5473D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сливной канализацией. _32___ %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Удельный вес протяженности освещенных улиц от общей протяженности - 50%.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МУП «</w:t>
            </w:r>
            <w:proofErr w:type="spellStart"/>
            <w:r w:rsidRPr="00475FAF">
              <w:rPr>
                <w:szCs w:val="28"/>
              </w:rPr>
              <w:t>Жилкомхоз</w:t>
            </w:r>
            <w:proofErr w:type="spellEnd"/>
            <w:r w:rsidRPr="00475FAF">
              <w:rPr>
                <w:szCs w:val="28"/>
              </w:rPr>
              <w:t>»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 МО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9. Создание условий для развития инфраструктурной базы  социально-экономического развития МО.  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Организация постоянно действующих маршрутов, связывающих поселения с райцентром</w:t>
            </w:r>
            <w:proofErr w:type="gramStart"/>
            <w:r w:rsidRPr="00475FAF">
              <w:rPr>
                <w:sz w:val="28"/>
                <w:szCs w:val="28"/>
              </w:rPr>
              <w:t xml:space="preserve"> .</w:t>
            </w:r>
            <w:proofErr w:type="gramEnd"/>
          </w:p>
          <w:p w:rsidR="00A51E47" w:rsidRPr="00475FAF" w:rsidRDefault="00A51E47" w:rsidP="00D5473D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Разработка комплекса мер по сохранению и развитию маршрутной сети на территории МО, установлению  устойчивого </w:t>
            </w:r>
            <w:r w:rsidRPr="00475FAF">
              <w:rPr>
                <w:sz w:val="28"/>
                <w:szCs w:val="28"/>
              </w:rPr>
              <w:lastRenderedPageBreak/>
              <w:t>пассажирского сообщения</w:t>
            </w:r>
            <w:proofErr w:type="gramStart"/>
            <w:r w:rsidRPr="00475FAF">
              <w:rPr>
                <w:sz w:val="28"/>
                <w:szCs w:val="28"/>
              </w:rPr>
              <w:t xml:space="preserve"> .</w:t>
            </w:r>
            <w:proofErr w:type="gramEnd"/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Содержание и ремонт дорог.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ind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Количество автотранс</w:t>
            </w:r>
            <w:r w:rsidR="00A04AAE">
              <w:rPr>
                <w:szCs w:val="28"/>
              </w:rPr>
              <w:t>портных пассажирских средств – 4</w:t>
            </w:r>
            <w:r w:rsidRPr="00475FAF">
              <w:rPr>
                <w:szCs w:val="28"/>
              </w:rPr>
              <w:t xml:space="preserve"> ед., в том числе муниципальных – 3 ед.</w:t>
            </w:r>
          </w:p>
          <w:p w:rsidR="00A51E47" w:rsidRPr="00475FAF" w:rsidRDefault="00A51E47" w:rsidP="00D5473D">
            <w:pPr>
              <w:ind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Количество постоянно действующих маршрутов, связывающих поселе</w:t>
            </w:r>
            <w:r w:rsidR="00A04AAE">
              <w:rPr>
                <w:szCs w:val="28"/>
              </w:rPr>
              <w:t>ния с райцентром 4</w:t>
            </w:r>
            <w:r w:rsidRPr="00475FAF">
              <w:rPr>
                <w:szCs w:val="28"/>
              </w:rPr>
              <w:t xml:space="preserve"> ед., </w:t>
            </w:r>
            <w:r w:rsidRPr="00475FAF">
              <w:rPr>
                <w:szCs w:val="28"/>
              </w:rPr>
              <w:lastRenderedPageBreak/>
              <w:t>регулярность транспортного обслуживания - в среднем 20 маршрутов в неделю</w:t>
            </w:r>
          </w:p>
          <w:p w:rsidR="00A51E47" w:rsidRPr="00475FAF" w:rsidRDefault="00A51E47" w:rsidP="00D5473D">
            <w:pPr>
              <w:ind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Перевезено пассажиро</w:t>
            </w:r>
            <w:r w:rsidR="00A04AAE">
              <w:rPr>
                <w:szCs w:val="28"/>
              </w:rPr>
              <w:t>в автомобильным транспортом 18,4</w:t>
            </w:r>
            <w:r w:rsidRPr="00475FAF">
              <w:rPr>
                <w:szCs w:val="28"/>
              </w:rPr>
              <w:t xml:space="preserve"> тыс. пассажиров </w:t>
            </w:r>
          </w:p>
          <w:p w:rsidR="00A51E47" w:rsidRPr="00475FAF" w:rsidRDefault="00A51E47" w:rsidP="00A04AAE">
            <w:pPr>
              <w:pStyle w:val="a5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 БМО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МУП  «</w:t>
            </w:r>
            <w:proofErr w:type="spellStart"/>
            <w:r w:rsidRPr="00475FAF">
              <w:rPr>
                <w:szCs w:val="28"/>
              </w:rPr>
              <w:t>Барабинсктранс</w:t>
            </w:r>
            <w:proofErr w:type="spellEnd"/>
            <w:r w:rsidRPr="00475FAF">
              <w:rPr>
                <w:szCs w:val="28"/>
              </w:rPr>
              <w:t>»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04AAE" w:rsidP="00D5473D">
            <w:pPr>
              <w:rPr>
                <w:szCs w:val="28"/>
              </w:rPr>
            </w:pPr>
            <w:r>
              <w:rPr>
                <w:szCs w:val="28"/>
              </w:rPr>
              <w:t>2017-2019</w:t>
            </w:r>
            <w:r w:rsidR="00A51E47" w:rsidRPr="00475FAF">
              <w:rPr>
                <w:szCs w:val="28"/>
              </w:rPr>
              <w:t>г</w:t>
            </w:r>
            <w:proofErr w:type="gramStart"/>
            <w:r w:rsidR="00A51E47" w:rsidRPr="00475FAF">
              <w:rPr>
                <w:szCs w:val="28"/>
              </w:rPr>
              <w:t>.г</w:t>
            </w:r>
            <w:proofErr w:type="gramEnd"/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 xml:space="preserve">   10.   Культура.</w:t>
            </w:r>
          </w:p>
        </w:tc>
      </w:tr>
      <w:tr w:rsidR="00A51E47" w:rsidRPr="00475FAF" w:rsidTr="00D5473D">
        <w:trPr>
          <w:trHeight w:val="232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b/>
                <w:szCs w:val="28"/>
              </w:rPr>
            </w:pPr>
            <w:r w:rsidRPr="00475FAF">
              <w:rPr>
                <w:szCs w:val="28"/>
              </w:rPr>
              <w:t>Организация библиотечного обслуживания поселений (обеспечение услугами библиотечного коллектора</w:t>
            </w:r>
            <w:r w:rsidRPr="00475FAF">
              <w:rPr>
                <w:b/>
                <w:szCs w:val="28"/>
              </w:rPr>
              <w:t>)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Привлечение  населения к массовым занятиям в кружках по интересам, участие в художественной самодеятельности.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Обеспечить текущее комплектование фондов библиотек района документами в различных форматах (книгами, периодикой, </w:t>
            </w:r>
            <w:proofErr w:type="spellStart"/>
            <w:r w:rsidRPr="00475FAF">
              <w:rPr>
                <w:szCs w:val="28"/>
              </w:rPr>
              <w:t>аудио-визуал</w:t>
            </w:r>
            <w:proofErr w:type="spellEnd"/>
            <w:r w:rsidRPr="00475FAF">
              <w:rPr>
                <w:szCs w:val="28"/>
              </w:rPr>
              <w:t>., электрон документами, CD-ROM и т.д.)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Оказать содействие в обеспечении  безопасности хранения библиотечных фондов в муниципальных библиотеках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 Уделять поддержку одаренным детям.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ind w:left="112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Оказать содействие в обновлении  книжного фонда, в оформлении  подписки на периодику.</w:t>
            </w:r>
          </w:p>
          <w:p w:rsidR="005F44FC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Оказание содействия  в  повышении квалификации молодых специалистов.</w:t>
            </w:r>
          </w:p>
          <w:p w:rsidR="005F44FC" w:rsidRPr="00475FAF" w:rsidRDefault="005F44FC" w:rsidP="005F44FC">
            <w:pPr>
              <w:rPr>
                <w:szCs w:val="28"/>
              </w:rPr>
            </w:pPr>
          </w:p>
          <w:p w:rsidR="00A51E47" w:rsidRPr="00475FAF" w:rsidRDefault="005F44FC" w:rsidP="005F44FC">
            <w:pPr>
              <w:rPr>
                <w:szCs w:val="28"/>
              </w:rPr>
            </w:pPr>
            <w:r w:rsidRPr="00475FAF">
              <w:rPr>
                <w:szCs w:val="28"/>
              </w:rPr>
              <w:t>Техническое переоснащение и информатизация библиотек.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           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A51E47" w:rsidRPr="00475FAF" w:rsidRDefault="00A51E47" w:rsidP="00D5473D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Отдел культуры</w:t>
            </w:r>
          </w:p>
          <w:p w:rsidR="00A51E47" w:rsidRPr="00475FAF" w:rsidRDefault="00A51E47" w:rsidP="00D5473D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Администрация района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szCs w:val="28"/>
              </w:rPr>
            </w:pPr>
            <w:r w:rsidRPr="00475FAF">
              <w:rPr>
                <w:b/>
                <w:szCs w:val="28"/>
              </w:rPr>
              <w:t>11.</w:t>
            </w:r>
            <w:r w:rsidRPr="00475FAF">
              <w:rPr>
                <w:szCs w:val="28"/>
              </w:rPr>
              <w:t xml:space="preserve"> </w:t>
            </w:r>
            <w:r w:rsidRPr="00475FAF">
              <w:rPr>
                <w:b/>
                <w:szCs w:val="28"/>
              </w:rPr>
              <w:t>Развитие   инфраструктуры (торговля, услуги).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Создание условий для обеспечения поселений, входящих в состав МО, услугами связи, общественного питания, торговли и бытового </w:t>
            </w:r>
            <w:r w:rsidRPr="00475FAF">
              <w:rPr>
                <w:szCs w:val="28"/>
              </w:rPr>
              <w:lastRenderedPageBreak/>
              <w:t>обслуживания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Содействие развитию организованных форм торговли, обустройство и регламентация работы рынков.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Содействие развитию предприятий общественного </w:t>
            </w:r>
            <w:r w:rsidRPr="00475FAF">
              <w:rPr>
                <w:szCs w:val="28"/>
              </w:rPr>
              <w:lastRenderedPageBreak/>
              <w:t>питания, санитарно-эпидемический  контроль.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Количество действующих стационарных магазинов 7.</w:t>
            </w:r>
          </w:p>
          <w:p w:rsidR="00A51E47" w:rsidRPr="00475FAF" w:rsidRDefault="00A51E47" w:rsidP="00D5473D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Количество приемных пунктов </w:t>
            </w:r>
            <w:proofErr w:type="gramStart"/>
            <w:r w:rsidRPr="00475FAF">
              <w:rPr>
                <w:szCs w:val="28"/>
              </w:rPr>
              <w:t>бытового</w:t>
            </w:r>
            <w:proofErr w:type="gramEnd"/>
            <w:r w:rsidRPr="00475FAF">
              <w:rPr>
                <w:szCs w:val="28"/>
              </w:rPr>
              <w:t xml:space="preserve"> обслуживание в сельских поселениях – 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Средства предприятия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ОАО «</w:t>
            </w:r>
            <w:proofErr w:type="spellStart"/>
            <w:r w:rsidRPr="00475FAF">
              <w:rPr>
                <w:szCs w:val="28"/>
              </w:rPr>
              <w:t>Сибирьтелеком</w:t>
            </w:r>
            <w:proofErr w:type="spellEnd"/>
            <w:r w:rsidRPr="00475FAF">
              <w:rPr>
                <w:szCs w:val="28"/>
              </w:rPr>
              <w:t>»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ОАО «</w:t>
            </w:r>
            <w:proofErr w:type="spellStart"/>
            <w:r w:rsidRPr="00475FAF">
              <w:rPr>
                <w:szCs w:val="28"/>
              </w:rPr>
              <w:t>Сервисцентр</w:t>
            </w:r>
            <w:proofErr w:type="spellEnd"/>
            <w:r w:rsidRPr="00475FAF">
              <w:rPr>
                <w:szCs w:val="28"/>
              </w:rPr>
              <w:t>»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12 . Молодежная политика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Организация  работы отрядов школьников до 18 лет в летний период.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Благоустройство  населенных пунктов.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Очистка от мусора мест массового отдыха. Помощь престарелым и одиноким жителям.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Увеличени</w:t>
            </w:r>
            <w:r w:rsidR="004462D6">
              <w:rPr>
                <w:szCs w:val="28"/>
              </w:rPr>
              <w:t>е численности  трудоустроенных 1</w:t>
            </w:r>
            <w:r w:rsidRPr="00475FAF">
              <w:rPr>
                <w:szCs w:val="28"/>
              </w:rPr>
              <w:t xml:space="preserve"> человек.</w:t>
            </w:r>
          </w:p>
          <w:p w:rsidR="00A51E47" w:rsidRPr="00475FAF" w:rsidRDefault="00A51E47" w:rsidP="00D5473D">
            <w:pPr>
              <w:rPr>
                <w:b/>
                <w:szCs w:val="28"/>
              </w:rPr>
            </w:pPr>
            <w:r w:rsidRPr="00475FAF">
              <w:rPr>
                <w:szCs w:val="28"/>
              </w:rPr>
              <w:t>Трудоустроить школьников в летний период -10 человек.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Отдел по делам  молодежи администрации района    Администрация МО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13. Физическая культура и спорт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 Развитие физической культуры и сорта на территории района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Увеличение количества проводимых спортивных мероприятий и численности занимающихся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Увеличение количества жителей,  занимающихся  спортом на  15 человек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Провести 20 спортивных соревнований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Средства организаций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Отдел по физической культуре и спорту администрации района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Обеспечение доступности  жителей для занятия физической культурой и спортом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jc w:val="center"/>
              <w:rPr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Участие в районных зимних, летних сельских играх, </w:t>
            </w:r>
            <w:proofErr w:type="gramStart"/>
            <w:r w:rsidRPr="00475FAF">
              <w:rPr>
                <w:szCs w:val="28"/>
              </w:rPr>
              <w:t>посвященным</w:t>
            </w:r>
            <w:proofErr w:type="gramEnd"/>
            <w:r w:rsidRPr="00475FAF">
              <w:rPr>
                <w:szCs w:val="28"/>
              </w:rPr>
              <w:t xml:space="preserve"> Дню физкультурника.</w:t>
            </w:r>
          </w:p>
          <w:p w:rsidR="00A51E47" w:rsidRPr="00475FAF" w:rsidRDefault="00A51E47" w:rsidP="00D5473D">
            <w:pPr>
              <w:ind w:left="63" w:right="111"/>
              <w:jc w:val="both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</w:tc>
      </w:tr>
      <w:tr w:rsidR="00A51E47" w:rsidRPr="00475FAF" w:rsidTr="00D5473D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14. Повышение безопасности жизнедеятельности населения.</w:t>
            </w:r>
          </w:p>
        </w:tc>
      </w:tr>
      <w:tr w:rsidR="00A51E47" w:rsidRPr="00475FAF" w:rsidTr="00D5473D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Участие в предупреждении и ликвидации чрезвычайных ситуаций. Организация охраны общественного порядка </w:t>
            </w:r>
            <w:r w:rsidRPr="00475FAF">
              <w:rPr>
                <w:szCs w:val="28"/>
              </w:rPr>
              <w:lastRenderedPageBreak/>
              <w:t>муниципальной милицией</w:t>
            </w:r>
            <w:r w:rsidRPr="00475FAF">
              <w:rPr>
                <w:i/>
                <w:szCs w:val="28"/>
              </w:rPr>
              <w:t xml:space="preserve">. </w:t>
            </w:r>
            <w:r w:rsidRPr="00475FAF">
              <w:rPr>
                <w:szCs w:val="28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  <w:r w:rsidRPr="00475FAF">
              <w:rPr>
                <w:i/>
                <w:szCs w:val="28"/>
              </w:rPr>
              <w:t xml:space="preserve">. </w:t>
            </w:r>
            <w:r w:rsidRPr="00475FAF">
              <w:rPr>
                <w:szCs w:val="28"/>
              </w:rPr>
              <w:t xml:space="preserve">Организация и осуществление мероприятий по мобилизационной подготовке муниципальных предприятий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szCs w:val="28"/>
              </w:rPr>
            </w:pPr>
            <w:proofErr w:type="gramStart"/>
            <w:r w:rsidRPr="00475FAF">
              <w:rPr>
                <w:szCs w:val="28"/>
              </w:rPr>
              <w:lastRenderedPageBreak/>
              <w:t xml:space="preserve">Проведение совместно с администрацией  района_2_ целевых мероприятия по предупреждению и пресечению экономической и бытовой преступности, распространению </w:t>
            </w:r>
            <w:r w:rsidRPr="00475FAF">
              <w:rPr>
                <w:szCs w:val="28"/>
              </w:rPr>
              <w:lastRenderedPageBreak/>
              <w:t>наркомании и алкоголизма среди несовершеннолетних.</w:t>
            </w:r>
            <w:proofErr w:type="gramEnd"/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Осуществление   5  комплексных мероприятий по усилению антитеррористической защищенности населения, важных объектов, систем жизнеобеспечения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 Содействовать сокращению количества 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особо тяжких  преступлений.</w:t>
            </w:r>
          </w:p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Проведено учений (на предприятиях, в</w:t>
            </w:r>
            <w:r w:rsidR="005F44FC" w:rsidRPr="00475FAF">
              <w:rPr>
                <w:szCs w:val="28"/>
              </w:rPr>
              <w:t xml:space="preserve"> учреждениях, школах и т.п.) - 7</w:t>
            </w:r>
            <w:r w:rsidRPr="00475FAF">
              <w:rPr>
                <w:szCs w:val="28"/>
              </w:rPr>
              <w:t>.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Снижение </w:t>
            </w:r>
            <w:proofErr w:type="spellStart"/>
            <w:r w:rsidRPr="00475FAF">
              <w:rPr>
                <w:szCs w:val="28"/>
              </w:rPr>
              <w:t>пожароопасности</w:t>
            </w:r>
            <w:proofErr w:type="spellEnd"/>
            <w:r w:rsidRPr="00475FAF">
              <w:rPr>
                <w:szCs w:val="28"/>
              </w:rPr>
              <w:t xml:space="preserve"> учреждений образования, культуры, здравоохранения.</w:t>
            </w:r>
          </w:p>
          <w:p w:rsidR="00A51E47" w:rsidRPr="00475FAF" w:rsidRDefault="00A51E47" w:rsidP="00D5473D">
            <w:pPr>
              <w:rPr>
                <w:szCs w:val="28"/>
              </w:rPr>
            </w:pPr>
            <w:proofErr w:type="spellStart"/>
            <w:r w:rsidRPr="00475FAF">
              <w:rPr>
                <w:szCs w:val="28"/>
              </w:rPr>
              <w:t>Пожаротехническое</w:t>
            </w:r>
            <w:proofErr w:type="spellEnd"/>
            <w:r w:rsidRPr="00475FAF">
              <w:rPr>
                <w:szCs w:val="28"/>
              </w:rPr>
              <w:t xml:space="preserve"> оборудование помещений.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МБ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47" w:rsidRPr="00475FAF" w:rsidRDefault="00A51E47" w:rsidP="00D5473D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РОВД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Отдел ГО и ЧС администрации района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A51E47" w:rsidP="00D5473D">
            <w:pPr>
              <w:rPr>
                <w:szCs w:val="28"/>
              </w:rPr>
            </w:pPr>
          </w:p>
          <w:p w:rsidR="00A51E47" w:rsidRPr="00475FAF" w:rsidRDefault="004462D6" w:rsidP="00D5473D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A51E47" w:rsidRPr="00475FAF">
              <w:rPr>
                <w:szCs w:val="28"/>
              </w:rPr>
              <w:t>г-201</w:t>
            </w:r>
            <w:r>
              <w:rPr>
                <w:szCs w:val="28"/>
              </w:rPr>
              <w:t>9</w:t>
            </w:r>
          </w:p>
        </w:tc>
      </w:tr>
    </w:tbl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885156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C244A6" w:rsidRPr="00475FAF" w:rsidRDefault="00885156" w:rsidP="00C244A6">
      <w:pPr>
        <w:pStyle w:val="31"/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</w:rPr>
        <w:lastRenderedPageBreak/>
        <w:t>5</w:t>
      </w:r>
      <w:r w:rsidR="00C244A6" w:rsidRPr="00475FAF">
        <w:rPr>
          <w:rFonts w:ascii="Times New Roman" w:hAnsi="Times New Roman"/>
          <w:b/>
          <w:color w:val="auto"/>
          <w:szCs w:val="28"/>
        </w:rPr>
        <w:t xml:space="preserve">.Планируемое создание новых и расширение действующих производств </w:t>
      </w:r>
      <w:r w:rsidR="004462D6">
        <w:rPr>
          <w:rFonts w:ascii="Times New Roman" w:hAnsi="Times New Roman"/>
          <w:b/>
          <w:color w:val="auto"/>
          <w:szCs w:val="28"/>
        </w:rPr>
        <w:t>на территории МО в 2017-2019</w:t>
      </w:r>
      <w:r w:rsidR="00C244A6" w:rsidRPr="00475FAF">
        <w:rPr>
          <w:rFonts w:ascii="Times New Roman" w:hAnsi="Times New Roman"/>
          <w:b/>
          <w:color w:val="auto"/>
          <w:szCs w:val="28"/>
        </w:rPr>
        <w:t>годах.</w:t>
      </w:r>
    </w:p>
    <w:p w:rsidR="00C244A6" w:rsidRPr="00475FAF" w:rsidRDefault="00C244A6" w:rsidP="00C244A6">
      <w:pPr>
        <w:pStyle w:val="31"/>
        <w:rPr>
          <w:color w:val="auto"/>
          <w:szCs w:val="28"/>
        </w:rPr>
      </w:pPr>
    </w:p>
    <w:tbl>
      <w:tblPr>
        <w:tblW w:w="15167" w:type="dxa"/>
        <w:tblInd w:w="534" w:type="dxa"/>
        <w:tblLayout w:type="fixed"/>
        <w:tblLook w:val="01E0"/>
      </w:tblPr>
      <w:tblGrid>
        <w:gridCol w:w="2835"/>
        <w:gridCol w:w="2796"/>
        <w:gridCol w:w="2783"/>
        <w:gridCol w:w="1367"/>
        <w:gridCol w:w="1276"/>
        <w:gridCol w:w="1276"/>
        <w:gridCol w:w="2834"/>
      </w:tblGrid>
      <w:tr w:rsidR="00C244A6" w:rsidRPr="00475FAF" w:rsidTr="00D5473D">
        <w:trPr>
          <w:trHeight w:val="12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475FAF">
              <w:rPr>
                <w:rFonts w:ascii="Times New Roman" w:hAnsi="Times New Roman"/>
                <w:b/>
                <w:color w:val="auto"/>
                <w:szCs w:val="28"/>
              </w:rPr>
              <w:t>Муниципальное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475FAF">
              <w:rPr>
                <w:rFonts w:ascii="Times New Roman" w:hAnsi="Times New Roman"/>
                <w:b/>
                <w:color w:val="auto"/>
                <w:szCs w:val="28"/>
              </w:rPr>
              <w:t xml:space="preserve">Наименование предприятия, предпринимателя, </w:t>
            </w:r>
            <w:proofErr w:type="gramStart"/>
            <w:r w:rsidRPr="00475FAF">
              <w:rPr>
                <w:rFonts w:ascii="Times New Roman" w:hAnsi="Times New Roman"/>
                <w:b/>
                <w:color w:val="auto"/>
                <w:szCs w:val="28"/>
              </w:rPr>
              <w:t>планирующих</w:t>
            </w:r>
            <w:proofErr w:type="gramEnd"/>
            <w:r w:rsidRPr="00475FAF">
              <w:rPr>
                <w:rFonts w:ascii="Times New Roman" w:hAnsi="Times New Roman"/>
                <w:b/>
                <w:color w:val="auto"/>
                <w:szCs w:val="28"/>
              </w:rPr>
              <w:t xml:space="preserve"> создание нового, расширение действующего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Наименование нового, расширение действующего производства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Количество создаваемых рабочих мест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Вид выпускаемой продукции, оказываемых услуг</w:t>
            </w:r>
          </w:p>
        </w:tc>
      </w:tr>
      <w:tr w:rsidR="00C244A6" w:rsidRPr="00475FAF" w:rsidTr="00D5473D">
        <w:trPr>
          <w:trHeight w:val="43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4849FA" w:rsidP="00D547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2017</w:t>
            </w:r>
            <w:r w:rsidR="00C244A6" w:rsidRPr="00475FAF">
              <w:rPr>
                <w:b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4849FA" w:rsidP="00D547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2018</w:t>
            </w:r>
            <w:r w:rsidR="00C244A6" w:rsidRPr="00475FAF">
              <w:rPr>
                <w:b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4849FA" w:rsidP="00D547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  <w:r w:rsidR="00C244A6" w:rsidRPr="00475FAF">
              <w:rPr>
                <w:b/>
                <w:szCs w:val="28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</w:tr>
      <w:tr w:rsidR="00C244A6" w:rsidRPr="00475FAF" w:rsidTr="00D5473D">
        <w:trPr>
          <w:trHeight w:val="309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bCs/>
                <w:szCs w:val="28"/>
              </w:rPr>
              <w:t>Постоянные рабочие места</w:t>
            </w:r>
          </w:p>
        </w:tc>
      </w:tr>
      <w:tr w:rsidR="00C244A6" w:rsidRPr="00475FAF" w:rsidTr="00D5473D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475FAF">
              <w:rPr>
                <w:rFonts w:ascii="Times New Roman" w:hAnsi="Times New Roman"/>
                <w:b/>
                <w:color w:val="auto"/>
                <w:szCs w:val="28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475FAF">
              <w:rPr>
                <w:rFonts w:ascii="Times New Roman" w:hAnsi="Times New Roman"/>
                <w:b/>
                <w:color w:val="auto"/>
                <w:szCs w:val="28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ind w:left="-1900"/>
              <w:jc w:val="righ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-</w:t>
            </w:r>
          </w:p>
        </w:tc>
      </w:tr>
      <w:tr w:rsidR="00C244A6" w:rsidRPr="00475FAF" w:rsidTr="00D5473D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ind w:left="-1900"/>
              <w:rPr>
                <w:b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</w:tr>
      <w:tr w:rsidR="00C244A6" w:rsidRPr="00475FAF" w:rsidTr="00D5473D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475FAF">
              <w:rPr>
                <w:rFonts w:ascii="Times New Roman" w:hAnsi="Times New Roman"/>
                <w:b/>
                <w:color w:val="auto"/>
                <w:szCs w:val="28"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ind w:left="-1900"/>
              <w:rPr>
                <w:b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</w:tr>
      <w:tr w:rsidR="00C244A6" w:rsidRPr="00475FAF" w:rsidTr="00D5473D">
        <w:trPr>
          <w:trHeight w:val="309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Общественные и временные работы</w:t>
            </w:r>
          </w:p>
        </w:tc>
      </w:tr>
      <w:tr w:rsidR="00C244A6" w:rsidRPr="00475FAF" w:rsidTr="00D5473D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  <w:r w:rsidRPr="00C14C1E">
              <w:rPr>
                <w:rFonts w:ascii="Times New Roman" w:hAnsi="Times New Roman"/>
                <w:color w:val="auto"/>
                <w:szCs w:val="28"/>
              </w:rPr>
              <w:t xml:space="preserve">Администрация Новоспасского </w:t>
            </w:r>
            <w:proofErr w:type="spellStart"/>
            <w:r w:rsidRPr="00C14C1E">
              <w:rPr>
                <w:rFonts w:ascii="Times New Roman" w:hAnsi="Times New Roman"/>
                <w:color w:val="auto"/>
                <w:szCs w:val="28"/>
              </w:rPr>
              <w:t>с\</w:t>
            </w:r>
            <w:proofErr w:type="gramStart"/>
            <w:r w:rsidRPr="00C14C1E">
              <w:rPr>
                <w:rFonts w:ascii="Times New Roman" w:hAnsi="Times New Roman"/>
                <w:color w:val="auto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  <w:r w:rsidRPr="00C14C1E">
              <w:rPr>
                <w:rFonts w:ascii="Times New Roman" w:hAnsi="Times New Roman"/>
                <w:color w:val="auto"/>
                <w:szCs w:val="28"/>
              </w:rPr>
              <w:t xml:space="preserve">МУП ЖКХ Новоспасского </w:t>
            </w:r>
            <w:proofErr w:type="spellStart"/>
            <w:r w:rsidRPr="00C14C1E">
              <w:rPr>
                <w:rFonts w:ascii="Times New Roman" w:hAnsi="Times New Roman"/>
                <w:color w:val="auto"/>
                <w:szCs w:val="28"/>
              </w:rPr>
              <w:t>с\</w:t>
            </w:r>
            <w:proofErr w:type="gramStart"/>
            <w:r w:rsidRPr="00C14C1E">
              <w:rPr>
                <w:rFonts w:ascii="Times New Roman" w:hAnsi="Times New Roman"/>
                <w:color w:val="auto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4462D6" w:rsidP="00D5473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4462D6" w:rsidP="00D5473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4462D6" w:rsidP="00D5473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4462D6" w:rsidP="00D5473D">
            <w:pPr>
              <w:ind w:left="-190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  <w:r w:rsidRPr="00475FAF">
              <w:rPr>
                <w:szCs w:val="28"/>
              </w:rPr>
              <w:t xml:space="preserve">Благоустройство придомовых </w:t>
            </w:r>
            <w:proofErr w:type="spellStart"/>
            <w:r w:rsidRPr="00475FAF">
              <w:rPr>
                <w:szCs w:val="28"/>
              </w:rPr>
              <w:t>территорий,территоий</w:t>
            </w:r>
            <w:proofErr w:type="spellEnd"/>
            <w:r w:rsidRPr="00475FAF">
              <w:rPr>
                <w:szCs w:val="28"/>
              </w:rPr>
              <w:t xml:space="preserve"> населенных пунктов(</w:t>
            </w:r>
            <w:proofErr w:type="spellStart"/>
            <w:r w:rsidRPr="00475FAF">
              <w:rPr>
                <w:szCs w:val="28"/>
              </w:rPr>
              <w:t>с</w:t>
            </w:r>
            <w:proofErr w:type="gramStart"/>
            <w:r w:rsidRPr="00475FAF">
              <w:rPr>
                <w:szCs w:val="28"/>
              </w:rPr>
              <w:t>.Н</w:t>
            </w:r>
            <w:proofErr w:type="gramEnd"/>
            <w:r w:rsidRPr="00475FAF">
              <w:rPr>
                <w:szCs w:val="28"/>
              </w:rPr>
              <w:t>овоспасск.аул</w:t>
            </w:r>
            <w:proofErr w:type="spellEnd"/>
            <w:r w:rsidRPr="00475FAF">
              <w:rPr>
                <w:szCs w:val="28"/>
              </w:rPr>
              <w:t xml:space="preserve"> </w:t>
            </w:r>
            <w:proofErr w:type="spellStart"/>
            <w:r w:rsidRPr="00475FAF">
              <w:rPr>
                <w:szCs w:val="28"/>
              </w:rPr>
              <w:t>Тандов</w:t>
            </w:r>
            <w:proofErr w:type="spellEnd"/>
            <w:r w:rsidRPr="00475FAF">
              <w:rPr>
                <w:szCs w:val="28"/>
              </w:rPr>
              <w:t xml:space="preserve">,  </w:t>
            </w:r>
            <w:proofErr w:type="spellStart"/>
            <w:r w:rsidRPr="00475FAF">
              <w:rPr>
                <w:szCs w:val="28"/>
              </w:rPr>
              <w:t>с.Кожевниково</w:t>
            </w:r>
            <w:proofErr w:type="spellEnd"/>
            <w:r w:rsidRPr="00475FAF">
              <w:rPr>
                <w:b/>
                <w:szCs w:val="28"/>
              </w:rPr>
              <w:t>),</w:t>
            </w:r>
            <w:r w:rsidRPr="00C14C1E">
              <w:rPr>
                <w:szCs w:val="28"/>
              </w:rPr>
              <w:t xml:space="preserve">ремонт подъездов в </w:t>
            </w:r>
            <w:proofErr w:type="spellStart"/>
            <w:r w:rsidRPr="00C14C1E">
              <w:rPr>
                <w:szCs w:val="28"/>
              </w:rPr>
              <w:t>многоквартрных</w:t>
            </w:r>
            <w:proofErr w:type="spellEnd"/>
            <w:r w:rsidRPr="00C14C1E">
              <w:rPr>
                <w:szCs w:val="28"/>
              </w:rPr>
              <w:t xml:space="preserve"> домов.</w:t>
            </w:r>
          </w:p>
        </w:tc>
      </w:tr>
      <w:tr w:rsidR="00C244A6" w:rsidRPr="00475FAF" w:rsidTr="00D5473D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pStyle w:val="31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ind w:left="-1900"/>
              <w:rPr>
                <w:b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475FAF" w:rsidRDefault="00C244A6" w:rsidP="00D5473D">
            <w:pPr>
              <w:rPr>
                <w:b/>
                <w:szCs w:val="28"/>
              </w:rPr>
            </w:pPr>
          </w:p>
        </w:tc>
      </w:tr>
      <w:tr w:rsidR="00C244A6" w:rsidRPr="00C14C1E" w:rsidTr="00D5473D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  <w:r w:rsidRPr="00C14C1E">
              <w:rPr>
                <w:rFonts w:ascii="Times New Roman" w:hAnsi="Times New Roman"/>
                <w:color w:val="auto"/>
                <w:szCs w:val="28"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ind w:left="-1900"/>
              <w:rPr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</w:tr>
      <w:tr w:rsidR="00C244A6" w:rsidRPr="00C14C1E" w:rsidTr="00D5473D">
        <w:trPr>
          <w:trHeight w:val="309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  <w:r w:rsidRPr="00C14C1E">
              <w:rPr>
                <w:szCs w:val="28"/>
              </w:rPr>
              <w:t>Трудоустройство детей и подростков в летний период</w:t>
            </w:r>
          </w:p>
        </w:tc>
      </w:tr>
      <w:tr w:rsidR="00C244A6" w:rsidRPr="00C14C1E" w:rsidTr="00D5473D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  <w:r w:rsidRPr="00C14C1E">
              <w:rPr>
                <w:rFonts w:ascii="Times New Roman" w:hAnsi="Times New Roman"/>
                <w:color w:val="auto"/>
                <w:szCs w:val="28"/>
              </w:rPr>
              <w:t xml:space="preserve">Администрация </w:t>
            </w:r>
            <w:r w:rsidRPr="00C14C1E">
              <w:rPr>
                <w:rFonts w:ascii="Times New Roman" w:hAnsi="Times New Roman"/>
                <w:color w:val="auto"/>
                <w:szCs w:val="28"/>
              </w:rPr>
              <w:lastRenderedPageBreak/>
              <w:t xml:space="preserve">Новоспасского </w:t>
            </w:r>
            <w:proofErr w:type="spellStart"/>
            <w:r w:rsidRPr="00C14C1E">
              <w:rPr>
                <w:rFonts w:ascii="Times New Roman" w:hAnsi="Times New Roman"/>
                <w:color w:val="auto"/>
                <w:szCs w:val="28"/>
              </w:rPr>
              <w:t>с\</w:t>
            </w:r>
            <w:proofErr w:type="gramStart"/>
            <w:r w:rsidRPr="00C14C1E">
              <w:rPr>
                <w:rFonts w:ascii="Times New Roman" w:hAnsi="Times New Roman"/>
                <w:color w:val="auto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  <w:proofErr w:type="spellStart"/>
            <w:r w:rsidRPr="00C14C1E">
              <w:rPr>
                <w:rFonts w:ascii="Times New Roman" w:hAnsi="Times New Roman"/>
                <w:color w:val="auto"/>
                <w:szCs w:val="28"/>
              </w:rPr>
              <w:lastRenderedPageBreak/>
              <w:t>Новоспаская</w:t>
            </w:r>
            <w:proofErr w:type="spellEnd"/>
            <w:r w:rsidRPr="00C14C1E">
              <w:rPr>
                <w:rFonts w:ascii="Times New Roman" w:hAnsi="Times New Roman"/>
                <w:color w:val="auto"/>
                <w:szCs w:val="28"/>
              </w:rPr>
              <w:t xml:space="preserve"> СОШ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i/>
                <w:szCs w:val="28"/>
              </w:rPr>
            </w:pPr>
            <w:r w:rsidRPr="00C14C1E">
              <w:rPr>
                <w:i/>
                <w:szCs w:val="2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  <w:r w:rsidRPr="00C14C1E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  <w:r w:rsidRPr="00C14C1E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tabs>
                <w:tab w:val="right" w:pos="1060"/>
              </w:tabs>
              <w:ind w:left="-1900"/>
              <w:rPr>
                <w:szCs w:val="28"/>
              </w:rPr>
            </w:pPr>
            <w:r w:rsidRPr="00C14C1E">
              <w:rPr>
                <w:szCs w:val="28"/>
              </w:rPr>
              <w:t>10</w:t>
            </w:r>
            <w:r w:rsidRPr="00C14C1E">
              <w:rPr>
                <w:szCs w:val="28"/>
              </w:rPr>
              <w:tab/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  <w:r w:rsidRPr="00C14C1E">
              <w:rPr>
                <w:szCs w:val="28"/>
              </w:rPr>
              <w:t xml:space="preserve">Благоустройство </w:t>
            </w:r>
            <w:proofErr w:type="spellStart"/>
            <w:r w:rsidRPr="00C14C1E">
              <w:rPr>
                <w:szCs w:val="28"/>
              </w:rPr>
              <w:lastRenderedPageBreak/>
              <w:t>територии</w:t>
            </w:r>
            <w:proofErr w:type="spellEnd"/>
          </w:p>
        </w:tc>
      </w:tr>
      <w:tr w:rsidR="00C244A6" w:rsidRPr="00C14C1E" w:rsidTr="00D5473D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ind w:left="-1900"/>
              <w:rPr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</w:tr>
      <w:tr w:rsidR="00C244A6" w:rsidRPr="00C14C1E" w:rsidTr="00D5473D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  <w:r w:rsidRPr="00C14C1E">
              <w:rPr>
                <w:rFonts w:ascii="Times New Roman" w:hAnsi="Times New Roman"/>
                <w:color w:val="auto"/>
                <w:szCs w:val="28"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pStyle w:val="31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  <w:r w:rsidRPr="00C14C1E">
              <w:rPr>
                <w:szCs w:val="28"/>
              </w:rPr>
              <w:t>1</w:t>
            </w:r>
            <w:r w:rsidR="004849FA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  <w:r w:rsidRPr="00C14C1E">
              <w:rPr>
                <w:szCs w:val="28"/>
              </w:rPr>
              <w:t>1</w:t>
            </w:r>
            <w:r w:rsidR="004849FA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tabs>
                <w:tab w:val="right" w:pos="1060"/>
              </w:tabs>
              <w:ind w:left="-1900"/>
              <w:rPr>
                <w:szCs w:val="28"/>
              </w:rPr>
            </w:pPr>
            <w:r w:rsidRPr="00C14C1E">
              <w:rPr>
                <w:szCs w:val="28"/>
              </w:rPr>
              <w:t>18</w:t>
            </w:r>
            <w:r w:rsidRPr="00C14C1E">
              <w:rPr>
                <w:szCs w:val="28"/>
              </w:rPr>
              <w:tab/>
              <w:t>1</w:t>
            </w:r>
            <w:r w:rsidR="004849FA">
              <w:rPr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A6" w:rsidRPr="00C14C1E" w:rsidRDefault="00C244A6" w:rsidP="00D5473D">
            <w:pPr>
              <w:rPr>
                <w:szCs w:val="28"/>
              </w:rPr>
            </w:pPr>
          </w:p>
        </w:tc>
      </w:tr>
    </w:tbl>
    <w:p w:rsidR="00C244A6" w:rsidRPr="00C14C1E" w:rsidRDefault="00C244A6" w:rsidP="00C244A6">
      <w:pPr>
        <w:pStyle w:val="3"/>
        <w:rPr>
          <w:szCs w:val="28"/>
        </w:rPr>
      </w:pPr>
    </w:p>
    <w:p w:rsidR="00C244A6" w:rsidRPr="00475FAF" w:rsidRDefault="00C244A6" w:rsidP="00C244A6">
      <w:pPr>
        <w:pStyle w:val="3"/>
        <w:rPr>
          <w:b/>
          <w:szCs w:val="28"/>
        </w:rPr>
      </w:pPr>
    </w:p>
    <w:p w:rsidR="00C14C1E" w:rsidRDefault="00043F8A" w:rsidP="00043F8A">
      <w:pPr>
        <w:pStyle w:val="31"/>
        <w:rPr>
          <w:szCs w:val="28"/>
        </w:rPr>
      </w:pPr>
      <w:r w:rsidRPr="00475FAF">
        <w:rPr>
          <w:szCs w:val="28"/>
        </w:rPr>
        <w:tab/>
      </w: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C14C1E" w:rsidRDefault="00C14C1E" w:rsidP="00043F8A">
      <w:pPr>
        <w:pStyle w:val="31"/>
        <w:rPr>
          <w:szCs w:val="28"/>
        </w:rPr>
      </w:pPr>
    </w:p>
    <w:p w:rsidR="004849FA" w:rsidRDefault="004849FA" w:rsidP="00043F8A">
      <w:pPr>
        <w:pStyle w:val="31"/>
        <w:rPr>
          <w:b/>
          <w:bCs/>
          <w:color w:val="auto"/>
          <w:szCs w:val="28"/>
        </w:rPr>
      </w:pPr>
    </w:p>
    <w:p w:rsidR="00043F8A" w:rsidRPr="00475FAF" w:rsidRDefault="00C14C1E" w:rsidP="00043F8A">
      <w:pPr>
        <w:pStyle w:val="31"/>
        <w:rPr>
          <w:b/>
          <w:color w:val="000000"/>
          <w:szCs w:val="28"/>
        </w:rPr>
      </w:pPr>
      <w:r>
        <w:rPr>
          <w:b/>
          <w:bCs/>
          <w:color w:val="auto"/>
          <w:szCs w:val="28"/>
        </w:rPr>
        <w:lastRenderedPageBreak/>
        <w:t>6</w:t>
      </w:r>
      <w:r w:rsidR="00043F8A" w:rsidRPr="00475FAF">
        <w:rPr>
          <w:b/>
          <w:bCs/>
          <w:color w:val="auto"/>
          <w:szCs w:val="28"/>
        </w:rPr>
        <w:t>. Мероприятия  по контролю над реализацией среднесрочного плана</w:t>
      </w:r>
      <w:r w:rsidR="00043F8A" w:rsidRPr="00475FAF">
        <w:rPr>
          <w:b/>
          <w:bCs/>
          <w:color w:val="000000"/>
          <w:szCs w:val="28"/>
        </w:rPr>
        <w:t>.</w:t>
      </w:r>
    </w:p>
    <w:p w:rsidR="00043F8A" w:rsidRPr="00475FAF" w:rsidRDefault="00043F8A" w:rsidP="00043F8A">
      <w:pPr>
        <w:ind w:left="114" w:firstLine="741"/>
        <w:jc w:val="both"/>
        <w:rPr>
          <w:b/>
          <w:bCs/>
          <w:szCs w:val="28"/>
        </w:rPr>
      </w:pPr>
    </w:p>
    <w:tbl>
      <w:tblPr>
        <w:tblW w:w="15768" w:type="dxa"/>
        <w:tblLayout w:type="fixed"/>
        <w:tblLook w:val="01E0"/>
      </w:tblPr>
      <w:tblGrid>
        <w:gridCol w:w="4788"/>
        <w:gridCol w:w="2520"/>
        <w:gridCol w:w="3060"/>
        <w:gridCol w:w="5400"/>
      </w:tblGrid>
      <w:tr w:rsidR="00043F8A" w:rsidRPr="00475FAF" w:rsidTr="00D5473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Название мероприятий</w:t>
            </w:r>
          </w:p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Периодичность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Сроки исполнения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Исполнители</w:t>
            </w:r>
          </w:p>
        </w:tc>
      </w:tr>
      <w:tr w:rsidR="00043F8A" w:rsidRPr="00475FAF" w:rsidTr="00D5473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rPr>
                <w:szCs w:val="28"/>
              </w:rPr>
            </w:pPr>
            <w:r w:rsidRPr="00475FAF">
              <w:rPr>
                <w:szCs w:val="28"/>
              </w:rPr>
              <w:t>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1 раз в 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4849F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2017-2019</w:t>
            </w:r>
            <w:r w:rsidR="00043F8A" w:rsidRPr="00475FAF">
              <w:rPr>
                <w:szCs w:val="28"/>
              </w:rPr>
              <w:t xml:space="preserve"> годы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 xml:space="preserve">Администрация </w:t>
            </w:r>
          </w:p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</w:p>
        </w:tc>
      </w:tr>
      <w:tr w:rsidR="00043F8A" w:rsidRPr="00475FAF" w:rsidTr="00D5473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rPr>
                <w:szCs w:val="28"/>
              </w:rPr>
            </w:pPr>
            <w:r w:rsidRPr="00475FAF">
              <w:rPr>
                <w:szCs w:val="28"/>
              </w:rPr>
              <w:t>Проведение дней администрации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4849F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2017-2019</w:t>
            </w:r>
            <w:r w:rsidR="00043F8A" w:rsidRPr="00475FAF">
              <w:rPr>
                <w:szCs w:val="28"/>
              </w:rPr>
              <w:t xml:space="preserve"> годы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 xml:space="preserve">Администрация </w:t>
            </w:r>
          </w:p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</w:p>
        </w:tc>
      </w:tr>
      <w:tr w:rsidR="00043F8A" w:rsidRPr="00475FAF" w:rsidTr="00D5473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rPr>
                <w:szCs w:val="28"/>
              </w:rPr>
            </w:pPr>
            <w:r w:rsidRPr="00475FAF">
              <w:rPr>
                <w:szCs w:val="28"/>
              </w:rPr>
              <w:t>Заслушивание отчета о выполнении среднесрочного плана социально-экономического развития муниципального образования на сессии Совета депутатов Новоспасского сельсовета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ind w:left="430" w:hanging="430"/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1 раз в 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4849F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2017-2019</w:t>
            </w:r>
            <w:r w:rsidR="00043F8A" w:rsidRPr="00475FAF">
              <w:rPr>
                <w:szCs w:val="28"/>
              </w:rPr>
              <w:t>годы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 xml:space="preserve">Администрация </w:t>
            </w:r>
          </w:p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</w:p>
        </w:tc>
      </w:tr>
      <w:tr w:rsidR="00043F8A" w:rsidRPr="00475FAF" w:rsidTr="00D5473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rPr>
                <w:szCs w:val="28"/>
              </w:rPr>
            </w:pPr>
            <w:r w:rsidRPr="00475FAF">
              <w:rPr>
                <w:szCs w:val="28"/>
              </w:rPr>
              <w:t>Опубликование в средствах массовой информации отчета о выполнении среднесрочного плана социально-экономического развития муниципального образования Новоспасского сельсовета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1 раз в 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4849F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2017-2019</w:t>
            </w:r>
            <w:r w:rsidR="00043F8A" w:rsidRPr="00475FAF">
              <w:rPr>
                <w:szCs w:val="28"/>
              </w:rPr>
              <w:t>годы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 xml:space="preserve">Администрация </w:t>
            </w:r>
          </w:p>
          <w:p w:rsidR="00043F8A" w:rsidRPr="00475FAF" w:rsidRDefault="00043F8A" w:rsidP="00D5473D">
            <w:pPr>
              <w:tabs>
                <w:tab w:val="left" w:pos="4704"/>
              </w:tabs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МО</w:t>
            </w:r>
          </w:p>
        </w:tc>
      </w:tr>
    </w:tbl>
    <w:p w:rsidR="00043F8A" w:rsidRPr="00475FAF" w:rsidRDefault="00043F8A" w:rsidP="00043F8A">
      <w:pPr>
        <w:ind w:left="114" w:firstLine="741"/>
        <w:jc w:val="both"/>
        <w:rPr>
          <w:szCs w:val="28"/>
        </w:rPr>
      </w:pPr>
    </w:p>
    <w:p w:rsidR="00043F8A" w:rsidRPr="00475FAF" w:rsidRDefault="00043F8A" w:rsidP="00043F8A">
      <w:pPr>
        <w:rPr>
          <w:szCs w:val="28"/>
        </w:rPr>
      </w:pPr>
    </w:p>
    <w:p w:rsidR="00043F8A" w:rsidRPr="00475FAF" w:rsidRDefault="00043F8A" w:rsidP="00043F8A">
      <w:pPr>
        <w:rPr>
          <w:szCs w:val="28"/>
        </w:rPr>
      </w:pPr>
    </w:p>
    <w:p w:rsidR="00043F8A" w:rsidRPr="00475FAF" w:rsidRDefault="00043F8A" w:rsidP="00043F8A">
      <w:pPr>
        <w:rPr>
          <w:szCs w:val="28"/>
        </w:rPr>
      </w:pPr>
      <w:r w:rsidRPr="00475FAF">
        <w:rPr>
          <w:szCs w:val="28"/>
        </w:rPr>
        <w:tab/>
      </w:r>
      <w:r w:rsidRPr="00475FAF">
        <w:rPr>
          <w:szCs w:val="28"/>
        </w:rPr>
        <w:tab/>
      </w:r>
      <w:r w:rsidRPr="00475FAF">
        <w:rPr>
          <w:szCs w:val="28"/>
        </w:rPr>
        <w:tab/>
      </w:r>
      <w:r w:rsidRPr="00475FAF">
        <w:rPr>
          <w:szCs w:val="28"/>
        </w:rPr>
        <w:tab/>
      </w:r>
      <w:r w:rsidRPr="00475FAF">
        <w:rPr>
          <w:szCs w:val="28"/>
        </w:rPr>
        <w:tab/>
      </w:r>
      <w:r w:rsidRPr="00475FAF">
        <w:rPr>
          <w:szCs w:val="28"/>
        </w:rPr>
        <w:tab/>
      </w:r>
      <w:r w:rsidRPr="00475FAF">
        <w:rPr>
          <w:szCs w:val="28"/>
        </w:rPr>
        <w:tab/>
      </w:r>
    </w:p>
    <w:p w:rsidR="00043F8A" w:rsidRPr="00475FAF" w:rsidRDefault="00043F8A" w:rsidP="00043F8A">
      <w:pPr>
        <w:tabs>
          <w:tab w:val="left" w:pos="1209"/>
        </w:tabs>
        <w:rPr>
          <w:szCs w:val="28"/>
        </w:rPr>
      </w:pPr>
      <w:r w:rsidRPr="00475FAF">
        <w:rPr>
          <w:szCs w:val="28"/>
        </w:rPr>
        <w:tab/>
      </w:r>
      <w:r w:rsidRPr="00475FAF">
        <w:rPr>
          <w:szCs w:val="28"/>
        </w:rPr>
        <w:tab/>
      </w:r>
      <w:r w:rsidRPr="00475FAF">
        <w:rPr>
          <w:szCs w:val="28"/>
        </w:rPr>
        <w:tab/>
      </w:r>
    </w:p>
    <w:p w:rsidR="00C244A6" w:rsidRPr="00475FAF" w:rsidRDefault="00C244A6" w:rsidP="00C244A6">
      <w:pPr>
        <w:pStyle w:val="3"/>
        <w:rPr>
          <w:b/>
          <w:szCs w:val="28"/>
        </w:rPr>
      </w:pPr>
    </w:p>
    <w:p w:rsidR="00A51E47" w:rsidRPr="00475FAF" w:rsidRDefault="00A51E47" w:rsidP="00A51E47">
      <w:pPr>
        <w:tabs>
          <w:tab w:val="left" w:pos="6285"/>
        </w:tabs>
        <w:ind w:left="360"/>
        <w:jc w:val="center"/>
        <w:rPr>
          <w:b/>
          <w:szCs w:val="28"/>
        </w:rPr>
      </w:pPr>
    </w:p>
    <w:sectPr w:rsidR="00A51E47" w:rsidRPr="00475FAF" w:rsidSect="00341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7D" w:rsidRDefault="00A73E7D" w:rsidP="00043F8A">
      <w:r>
        <w:separator/>
      </w:r>
    </w:p>
  </w:endnote>
  <w:endnote w:type="continuationSeparator" w:id="0">
    <w:p w:rsidR="00A73E7D" w:rsidRDefault="00A73E7D" w:rsidP="0004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7D" w:rsidRDefault="00A73E7D" w:rsidP="00043F8A">
      <w:r>
        <w:separator/>
      </w:r>
    </w:p>
  </w:footnote>
  <w:footnote w:type="continuationSeparator" w:id="0">
    <w:p w:rsidR="00A73E7D" w:rsidRDefault="00A73E7D" w:rsidP="00043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2DF0"/>
    <w:multiLevelType w:val="hybridMultilevel"/>
    <w:tmpl w:val="7E0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A9611B"/>
    <w:multiLevelType w:val="hybridMultilevel"/>
    <w:tmpl w:val="DEDAF0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BC"/>
    <w:rsid w:val="000229AC"/>
    <w:rsid w:val="000255BB"/>
    <w:rsid w:val="00026A95"/>
    <w:rsid w:val="00043F8A"/>
    <w:rsid w:val="0008328C"/>
    <w:rsid w:val="00084783"/>
    <w:rsid w:val="000B45C5"/>
    <w:rsid w:val="000C1008"/>
    <w:rsid w:val="000C4E38"/>
    <w:rsid w:val="000C5B0E"/>
    <w:rsid w:val="000C5B2A"/>
    <w:rsid w:val="000E7D0D"/>
    <w:rsid w:val="000F0C14"/>
    <w:rsid w:val="00105AAF"/>
    <w:rsid w:val="001111C6"/>
    <w:rsid w:val="0012253D"/>
    <w:rsid w:val="00125525"/>
    <w:rsid w:val="001524D2"/>
    <w:rsid w:val="001B6915"/>
    <w:rsid w:val="001C17FB"/>
    <w:rsid w:val="001D368B"/>
    <w:rsid w:val="001E39EE"/>
    <w:rsid w:val="001F51AF"/>
    <w:rsid w:val="0023208E"/>
    <w:rsid w:val="00240CDC"/>
    <w:rsid w:val="00244522"/>
    <w:rsid w:val="00244FCF"/>
    <w:rsid w:val="002532F1"/>
    <w:rsid w:val="00255515"/>
    <w:rsid w:val="00286270"/>
    <w:rsid w:val="002936AB"/>
    <w:rsid w:val="002952CC"/>
    <w:rsid w:val="002A1E10"/>
    <w:rsid w:val="002A2ECC"/>
    <w:rsid w:val="002B3B1C"/>
    <w:rsid w:val="002B52E7"/>
    <w:rsid w:val="002C0F01"/>
    <w:rsid w:val="002D184E"/>
    <w:rsid w:val="002D771D"/>
    <w:rsid w:val="002F4519"/>
    <w:rsid w:val="00332F81"/>
    <w:rsid w:val="003411BC"/>
    <w:rsid w:val="003628DB"/>
    <w:rsid w:val="003712CB"/>
    <w:rsid w:val="00371C66"/>
    <w:rsid w:val="003A7F76"/>
    <w:rsid w:val="003B1150"/>
    <w:rsid w:val="003E0FAB"/>
    <w:rsid w:val="003E33E8"/>
    <w:rsid w:val="003F344E"/>
    <w:rsid w:val="0040357F"/>
    <w:rsid w:val="00424A88"/>
    <w:rsid w:val="00425461"/>
    <w:rsid w:val="00444F67"/>
    <w:rsid w:val="004462D6"/>
    <w:rsid w:val="00447389"/>
    <w:rsid w:val="00460813"/>
    <w:rsid w:val="004705D1"/>
    <w:rsid w:val="0047130E"/>
    <w:rsid w:val="00475132"/>
    <w:rsid w:val="00475FAF"/>
    <w:rsid w:val="00476C61"/>
    <w:rsid w:val="00481AE8"/>
    <w:rsid w:val="004849FA"/>
    <w:rsid w:val="004976E0"/>
    <w:rsid w:val="004A13BE"/>
    <w:rsid w:val="004A6882"/>
    <w:rsid w:val="004A7C88"/>
    <w:rsid w:val="004B295E"/>
    <w:rsid w:val="004C1403"/>
    <w:rsid w:val="004C40FC"/>
    <w:rsid w:val="004C5B6B"/>
    <w:rsid w:val="004D57BC"/>
    <w:rsid w:val="004E07C8"/>
    <w:rsid w:val="004E094D"/>
    <w:rsid w:val="004F1987"/>
    <w:rsid w:val="004F554D"/>
    <w:rsid w:val="0050648E"/>
    <w:rsid w:val="00511EA7"/>
    <w:rsid w:val="00527C4F"/>
    <w:rsid w:val="00533DAB"/>
    <w:rsid w:val="00541DF2"/>
    <w:rsid w:val="00565CF3"/>
    <w:rsid w:val="00581D08"/>
    <w:rsid w:val="005914A2"/>
    <w:rsid w:val="00592A1B"/>
    <w:rsid w:val="00593136"/>
    <w:rsid w:val="005A3C2D"/>
    <w:rsid w:val="005A4025"/>
    <w:rsid w:val="005B391E"/>
    <w:rsid w:val="005B7A19"/>
    <w:rsid w:val="005C5ADF"/>
    <w:rsid w:val="005C7D23"/>
    <w:rsid w:val="005D6949"/>
    <w:rsid w:val="005D7C17"/>
    <w:rsid w:val="005F3A8D"/>
    <w:rsid w:val="005F44FC"/>
    <w:rsid w:val="00606AEB"/>
    <w:rsid w:val="00621B8E"/>
    <w:rsid w:val="00627472"/>
    <w:rsid w:val="00633A17"/>
    <w:rsid w:val="00642F82"/>
    <w:rsid w:val="00644E68"/>
    <w:rsid w:val="00660E60"/>
    <w:rsid w:val="0066355A"/>
    <w:rsid w:val="00673A13"/>
    <w:rsid w:val="00674CE3"/>
    <w:rsid w:val="00675BBD"/>
    <w:rsid w:val="0067720A"/>
    <w:rsid w:val="00694E9B"/>
    <w:rsid w:val="006C254F"/>
    <w:rsid w:val="006C5800"/>
    <w:rsid w:val="006E2BFD"/>
    <w:rsid w:val="006E338C"/>
    <w:rsid w:val="006F46BD"/>
    <w:rsid w:val="00771C95"/>
    <w:rsid w:val="00781AF7"/>
    <w:rsid w:val="0078700B"/>
    <w:rsid w:val="007C2E7B"/>
    <w:rsid w:val="007D709B"/>
    <w:rsid w:val="007E3F45"/>
    <w:rsid w:val="008002E8"/>
    <w:rsid w:val="00801B43"/>
    <w:rsid w:val="00811F11"/>
    <w:rsid w:val="0082198B"/>
    <w:rsid w:val="00823694"/>
    <w:rsid w:val="00824DB1"/>
    <w:rsid w:val="00827B75"/>
    <w:rsid w:val="00847599"/>
    <w:rsid w:val="00853BF0"/>
    <w:rsid w:val="00856935"/>
    <w:rsid w:val="00884346"/>
    <w:rsid w:val="00885156"/>
    <w:rsid w:val="008A3222"/>
    <w:rsid w:val="008F34C0"/>
    <w:rsid w:val="009263E5"/>
    <w:rsid w:val="00940EEB"/>
    <w:rsid w:val="00955E4B"/>
    <w:rsid w:val="0096162F"/>
    <w:rsid w:val="00964E2C"/>
    <w:rsid w:val="009814F8"/>
    <w:rsid w:val="00984FF6"/>
    <w:rsid w:val="00985905"/>
    <w:rsid w:val="00992B07"/>
    <w:rsid w:val="00994B62"/>
    <w:rsid w:val="009D6874"/>
    <w:rsid w:val="009E56E8"/>
    <w:rsid w:val="009F0302"/>
    <w:rsid w:val="00A04AAE"/>
    <w:rsid w:val="00A11DC5"/>
    <w:rsid w:val="00A13F2D"/>
    <w:rsid w:val="00A154FF"/>
    <w:rsid w:val="00A2151F"/>
    <w:rsid w:val="00A46531"/>
    <w:rsid w:val="00A46DD3"/>
    <w:rsid w:val="00A51E47"/>
    <w:rsid w:val="00A60791"/>
    <w:rsid w:val="00A63B6A"/>
    <w:rsid w:val="00A70E63"/>
    <w:rsid w:val="00A73E7D"/>
    <w:rsid w:val="00A80399"/>
    <w:rsid w:val="00A96661"/>
    <w:rsid w:val="00AA5EA4"/>
    <w:rsid w:val="00AB5C1E"/>
    <w:rsid w:val="00AD61F4"/>
    <w:rsid w:val="00AE27E1"/>
    <w:rsid w:val="00AE4A53"/>
    <w:rsid w:val="00B00745"/>
    <w:rsid w:val="00B03DF3"/>
    <w:rsid w:val="00B24F39"/>
    <w:rsid w:val="00B342A4"/>
    <w:rsid w:val="00B53EBC"/>
    <w:rsid w:val="00B6527B"/>
    <w:rsid w:val="00B66F87"/>
    <w:rsid w:val="00B704DD"/>
    <w:rsid w:val="00B72E3E"/>
    <w:rsid w:val="00B771BE"/>
    <w:rsid w:val="00B81B86"/>
    <w:rsid w:val="00B86996"/>
    <w:rsid w:val="00B9694B"/>
    <w:rsid w:val="00BA7872"/>
    <w:rsid w:val="00BB0533"/>
    <w:rsid w:val="00BE56BF"/>
    <w:rsid w:val="00BF685D"/>
    <w:rsid w:val="00C13EFC"/>
    <w:rsid w:val="00C14C1E"/>
    <w:rsid w:val="00C22C62"/>
    <w:rsid w:val="00C244A6"/>
    <w:rsid w:val="00C26042"/>
    <w:rsid w:val="00C36464"/>
    <w:rsid w:val="00C444E1"/>
    <w:rsid w:val="00C46B1A"/>
    <w:rsid w:val="00C53C55"/>
    <w:rsid w:val="00C650FC"/>
    <w:rsid w:val="00C87E80"/>
    <w:rsid w:val="00CB2E08"/>
    <w:rsid w:val="00CB5745"/>
    <w:rsid w:val="00CB70D2"/>
    <w:rsid w:val="00CC06E4"/>
    <w:rsid w:val="00CF1B35"/>
    <w:rsid w:val="00D14862"/>
    <w:rsid w:val="00D443D1"/>
    <w:rsid w:val="00D5473D"/>
    <w:rsid w:val="00D5519E"/>
    <w:rsid w:val="00D63890"/>
    <w:rsid w:val="00D87214"/>
    <w:rsid w:val="00D964E7"/>
    <w:rsid w:val="00DA08A5"/>
    <w:rsid w:val="00DA4BB0"/>
    <w:rsid w:val="00DA4C62"/>
    <w:rsid w:val="00DA4FE3"/>
    <w:rsid w:val="00DC645A"/>
    <w:rsid w:val="00DD5F2A"/>
    <w:rsid w:val="00DD7FCC"/>
    <w:rsid w:val="00DE53BB"/>
    <w:rsid w:val="00DF0A3D"/>
    <w:rsid w:val="00E674DC"/>
    <w:rsid w:val="00E8578A"/>
    <w:rsid w:val="00E86773"/>
    <w:rsid w:val="00EA29A0"/>
    <w:rsid w:val="00EA34C1"/>
    <w:rsid w:val="00EB78F2"/>
    <w:rsid w:val="00EE3232"/>
    <w:rsid w:val="00EF3F44"/>
    <w:rsid w:val="00EF5342"/>
    <w:rsid w:val="00F049BC"/>
    <w:rsid w:val="00F22928"/>
    <w:rsid w:val="00F25921"/>
    <w:rsid w:val="00F4045C"/>
    <w:rsid w:val="00F47DCC"/>
    <w:rsid w:val="00F504B4"/>
    <w:rsid w:val="00F63F2E"/>
    <w:rsid w:val="00F903FA"/>
    <w:rsid w:val="00FC66D0"/>
    <w:rsid w:val="00FE4680"/>
    <w:rsid w:val="00FF2A32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3411BC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3411BC"/>
    <w:pPr>
      <w:keepNext/>
      <w:jc w:val="center"/>
      <w:outlineLvl w:val="1"/>
    </w:pPr>
    <w:rPr>
      <w:rFonts w:ascii="Arial" w:hAnsi="Arial"/>
      <w:sz w:val="24"/>
    </w:rPr>
  </w:style>
  <w:style w:type="paragraph" w:styleId="a3">
    <w:name w:val="Body Text"/>
    <w:basedOn w:val="a"/>
    <w:link w:val="a4"/>
    <w:unhideWhenUsed/>
    <w:rsid w:val="004A688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A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A6882"/>
    <w:pPr>
      <w:jc w:val="center"/>
    </w:pPr>
  </w:style>
  <w:style w:type="character" w:customStyle="1" w:styleId="a6">
    <w:name w:val="Основной текст с отступом Знак"/>
    <w:basedOn w:val="a0"/>
    <w:link w:val="a5"/>
    <w:rsid w:val="004A68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A6882"/>
    <w:pPr>
      <w:jc w:val="center"/>
    </w:pPr>
  </w:style>
  <w:style w:type="character" w:customStyle="1" w:styleId="20">
    <w:name w:val="Основной текст 2 Знак"/>
    <w:basedOn w:val="a0"/>
    <w:link w:val="2"/>
    <w:rsid w:val="004A68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4A6882"/>
    <w:pPr>
      <w:spacing w:after="120" w:line="480" w:lineRule="auto"/>
      <w:ind w:left="283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4A68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A6882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Название2"/>
    <w:basedOn w:val="a"/>
    <w:rsid w:val="000B45C5"/>
  </w:style>
  <w:style w:type="paragraph" w:customStyle="1" w:styleId="11">
    <w:name w:val="заголовок 1"/>
    <w:basedOn w:val="a"/>
    <w:next w:val="a"/>
    <w:rsid w:val="000B45C5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3">
    <w:name w:val="Название3"/>
    <w:basedOn w:val="a"/>
    <w:rsid w:val="00A51E47"/>
  </w:style>
  <w:style w:type="paragraph" w:styleId="a8">
    <w:name w:val="Block Text"/>
    <w:basedOn w:val="a"/>
    <w:unhideWhenUsed/>
    <w:rsid w:val="00A51E47"/>
    <w:pPr>
      <w:ind w:left="112" w:right="111"/>
      <w:jc w:val="both"/>
    </w:pPr>
    <w:rPr>
      <w:b/>
      <w:sz w:val="32"/>
    </w:rPr>
  </w:style>
  <w:style w:type="paragraph" w:customStyle="1" w:styleId="a9">
    <w:name w:val="ОТСТУП"/>
    <w:basedOn w:val="a"/>
    <w:rsid w:val="00A51E47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31">
    <w:name w:val="Основной текст 31"/>
    <w:basedOn w:val="a"/>
    <w:rsid w:val="00C244A6"/>
    <w:rPr>
      <w:rFonts w:ascii="Arial" w:hAnsi="Arial"/>
      <w:color w:val="FF000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43F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3F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43F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3F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2E3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8EA2-3321-4301-A33C-0DD3EAA3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30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"Жилкомхоз"  Межозерного сельсовета</dc:creator>
  <cp:keywords/>
  <dc:description/>
  <cp:lastModifiedBy>Ира</cp:lastModifiedBy>
  <cp:revision>155</cp:revision>
  <cp:lastPrinted>2015-11-17T06:35:00Z</cp:lastPrinted>
  <dcterms:created xsi:type="dcterms:W3CDTF">2015-07-13T04:02:00Z</dcterms:created>
  <dcterms:modified xsi:type="dcterms:W3CDTF">2016-11-29T08:15:00Z</dcterms:modified>
</cp:coreProperties>
</file>