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975D38" w:rsidRDefault="009506FB" w:rsidP="009506FB">
      <w:pPr>
        <w:pStyle w:val="5"/>
        <w:jc w:val="center"/>
      </w:pPr>
      <w:r w:rsidRPr="00975D38">
        <w:t>СОВЕТ ДЕПУТАТОВ НОВОСПАССКОГО СЕЛЬСОВЕТА</w:t>
      </w:r>
    </w:p>
    <w:p w:rsidR="009506FB" w:rsidRPr="00975D38" w:rsidRDefault="009506FB" w:rsidP="009506FB">
      <w:pPr>
        <w:pStyle w:val="5"/>
        <w:jc w:val="center"/>
      </w:pPr>
      <w:r w:rsidRPr="00975D38">
        <w:t>БАРАБИНСКОГО РАЙОНА</w:t>
      </w:r>
    </w:p>
    <w:p w:rsidR="009506FB" w:rsidRPr="00975D38" w:rsidRDefault="009506F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975D38" w:rsidRDefault="004A4090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9506FB" w:rsidRPr="00975D38" w:rsidRDefault="009506FB" w:rsidP="009506FB">
      <w:pPr>
        <w:tabs>
          <w:tab w:val="left" w:pos="4130"/>
          <w:tab w:val="center" w:pos="496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с.Новоспасск             </w:t>
      </w:r>
      <w:r w:rsidR="004A409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A4090">
        <w:rPr>
          <w:rFonts w:ascii="Times New Roman" w:hAnsi="Times New Roman" w:cs="Times New Roman"/>
          <w:b/>
          <w:sz w:val="28"/>
          <w:szCs w:val="28"/>
        </w:rPr>
        <w:tab/>
        <w:t>28.12</w:t>
      </w:r>
      <w:r w:rsidR="00FD196A">
        <w:rPr>
          <w:rFonts w:ascii="Times New Roman" w:hAnsi="Times New Roman" w:cs="Times New Roman"/>
          <w:b/>
          <w:sz w:val="28"/>
          <w:szCs w:val="28"/>
        </w:rPr>
        <w:t>.2022</w:t>
      </w:r>
      <w:r w:rsidRPr="00975D38">
        <w:rPr>
          <w:rFonts w:ascii="Times New Roman" w:hAnsi="Times New Roman" w:cs="Times New Roman"/>
          <w:b/>
          <w:sz w:val="28"/>
          <w:szCs w:val="28"/>
        </w:rPr>
        <w:t>г.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«О  внесении изменений в бюджет Новоспасского сельсовета </w:t>
      </w:r>
      <w:r w:rsidR="00FD196A">
        <w:rPr>
          <w:rFonts w:ascii="Times New Roman" w:hAnsi="Times New Roman" w:cs="Times New Roman"/>
          <w:b/>
          <w:sz w:val="28"/>
          <w:szCs w:val="28"/>
        </w:rPr>
        <w:t>Барабинского района на 2022 год и плановый период 2023 и 2024</w:t>
      </w:r>
      <w:r w:rsidRPr="00975D38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Новосибирской области от 12.09.2019г.№35/182  Совет депутатов Новоспасского сельсовета Барабинского района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Внести изменения в статью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FD19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2022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FD196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2022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892380" w:rsidRPr="00892380" w:rsidRDefault="009506FB" w:rsidP="00892380">
      <w:pPr>
        <w:jc w:val="both"/>
        <w:rPr>
          <w:rFonts w:ascii="Arial CYR" w:eastAsia="Times New Roman" w:hAnsi="Arial CYR" w:cs="Times New Roman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4D0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18969082,84руб.</w:t>
      </w:r>
    </w:p>
    <w:p w:rsidR="0005423B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ых поступлений в сумме</w:t>
      </w:r>
    </w:p>
    <w:p w:rsidR="009506FB" w:rsidRPr="00975D38" w:rsidRDefault="00604EB6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Arial CYR" w:eastAsia="Times New Roman" w:hAnsi="Arial CYR" w:cs="Times New Roman"/>
          <w:sz w:val="24"/>
          <w:szCs w:val="24"/>
        </w:rPr>
        <w:lastRenderedPageBreak/>
        <w:t xml:space="preserve">13608371,30 </w:t>
      </w:r>
      <w:r w:rsidR="009506FB" w:rsidRPr="0005423B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9506FB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объем межбюджетных трансфертов, получаемых из других бюджетов бюджетной системы Российской Федерации, в сумме  </w:t>
      </w:r>
      <w:r w:rsidR="008C41B5">
        <w:rPr>
          <w:rFonts w:ascii="Times New Roman" w:eastAsia="Calibri" w:hAnsi="Times New Roman" w:cs="Times New Roman"/>
          <w:sz w:val="28"/>
          <w:szCs w:val="28"/>
          <w:lang w:eastAsia="en-US"/>
        </w:rPr>
        <w:t>13608371</w:t>
      </w:r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,30</w:t>
      </w:r>
      <w:r w:rsidR="004D0748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,согласно приложения №1.</w:t>
      </w:r>
    </w:p>
    <w:p w:rsidR="0050582B" w:rsidRPr="0050582B" w:rsidRDefault="009506FB" w:rsidP="0050582B">
      <w:pPr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19306782,10</w:t>
      </w:r>
      <w:r w:rsidR="008C41B5" w:rsidRPr="008C41B5">
        <w:rPr>
          <w:rFonts w:ascii="Arial" w:eastAsia="Times New Roman" w:hAnsi="Arial" w:cs="Arial"/>
          <w:b/>
          <w:bCs/>
          <w:sz w:val="16"/>
          <w:szCs w:val="16"/>
        </w:rPr>
        <w:t> </w:t>
      </w:r>
    </w:p>
    <w:p w:rsidR="009506FB" w:rsidRPr="00FD196A" w:rsidRDefault="009506FB" w:rsidP="00FD196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9506FB" w:rsidRPr="00975D38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06FB" w:rsidRPr="00975D38" w:rsidRDefault="00FD196A" w:rsidP="00FD196A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06FB"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>
        <w:rPr>
          <w:rFonts w:ascii="Times New Roman" w:hAnsi="Times New Roman" w:cs="Times New Roman"/>
          <w:sz w:val="28"/>
          <w:szCs w:val="28"/>
        </w:rPr>
        <w:t>сходов местного  бюджета на 2022 год согласно приложению</w:t>
      </w:r>
      <w:r w:rsidR="0075094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 .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FD196A">
        <w:rPr>
          <w:rFonts w:ascii="Times New Roman" w:hAnsi="Times New Roman" w:cs="Times New Roman"/>
          <w:sz w:val="28"/>
          <w:szCs w:val="28"/>
        </w:rPr>
        <w:t>Носова Л.Г.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0678" w:type="dxa"/>
        <w:tblInd w:w="93" w:type="dxa"/>
        <w:tblLayout w:type="fixed"/>
        <w:tblLook w:val="0000"/>
      </w:tblPr>
      <w:tblGrid>
        <w:gridCol w:w="10678"/>
      </w:tblGrid>
      <w:tr w:rsidR="0005423B" w:rsidRPr="00975D38" w:rsidTr="00C50255">
        <w:trPr>
          <w:trHeight w:val="255"/>
        </w:trPr>
        <w:tc>
          <w:tcPr>
            <w:tcW w:w="9256" w:type="dxa"/>
            <w:noWrap/>
            <w:vAlign w:val="bottom"/>
          </w:tcPr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</w:tr>
      <w:tr w:rsidR="0005423B" w:rsidRPr="00975D38" w:rsidTr="00C50255">
        <w:trPr>
          <w:trHeight w:val="255"/>
        </w:trPr>
        <w:tc>
          <w:tcPr>
            <w:tcW w:w="9256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05423B" w:rsidRPr="00975D38" w:rsidTr="00C50255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05423B" w:rsidRPr="00975D38" w:rsidRDefault="0005423B" w:rsidP="00C502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 w:rsidR="00604EB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22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05423B" w:rsidRPr="00975D38" w:rsidRDefault="0005423B" w:rsidP="00C502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 w:rsidR="00604EB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От28.12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5423B" w:rsidRPr="00975D38" w:rsidRDefault="0005423B" w:rsidP="00C5025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050" w:type="dxa"/>
        <w:tblInd w:w="96" w:type="dxa"/>
        <w:tblLayout w:type="fixed"/>
        <w:tblLook w:val="04A0"/>
      </w:tblPr>
      <w:tblGrid>
        <w:gridCol w:w="4600"/>
        <w:gridCol w:w="2608"/>
        <w:gridCol w:w="1842"/>
      </w:tblGrid>
      <w:tr w:rsidR="0005423B" w:rsidRPr="0005423B" w:rsidTr="0005423B">
        <w:trPr>
          <w:trHeight w:val="276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3B" w:rsidRPr="0005423B" w:rsidRDefault="0005423B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3B" w:rsidRPr="0005423B" w:rsidRDefault="0005423B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3B" w:rsidRPr="0005423B" w:rsidRDefault="0005423B" w:rsidP="000542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</w:tr>
      <w:tr w:rsidR="00F8259F" w:rsidRPr="0005423B" w:rsidTr="0005423B">
        <w:trPr>
          <w:trHeight w:val="412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7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18 969 082,84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5 360 711,54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732 349,00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732 349,00</w:t>
            </w:r>
          </w:p>
        </w:tc>
      </w:tr>
      <w:tr w:rsidR="00F8259F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732 349,00</w:t>
            </w:r>
          </w:p>
        </w:tc>
      </w:tr>
      <w:tr w:rsidR="00F8259F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757 811,00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757 811,00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379 896,00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2 052,00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419 448,00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-43 585,00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F8259F" w:rsidRPr="0005423B" w:rsidTr="004717F6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F8259F" w:rsidRPr="0005423B" w:rsidTr="004717F6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217 393,00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60 473,00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60 473,00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156 920,00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93 498,00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93 498,00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63 422,00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63 422,00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20 056,00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000 1 11 05020 00 0000 120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20 056,00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000 1 11 05025 10 0000 120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20 056,00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также имущества государственных и муниципальных унитарных предприятий, в том числе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000 1 11 09040 00 0000 120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34 399,00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000 1 11 09045 10 0000 120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34 399,00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15 885,00</w:t>
            </w:r>
          </w:p>
        </w:tc>
      </w:tr>
      <w:tr w:rsidR="00F8259F" w:rsidRPr="0005423B" w:rsidTr="004717F6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15 885,00</w:t>
            </w:r>
          </w:p>
        </w:tc>
      </w:tr>
      <w:tr w:rsidR="00F8259F" w:rsidRPr="0005423B" w:rsidTr="004717F6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15 885,00</w:t>
            </w:r>
          </w:p>
        </w:tc>
      </w:tr>
      <w:tr w:rsidR="00F8259F" w:rsidRPr="0005423B" w:rsidTr="004717F6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15 885,00</w:t>
            </w:r>
          </w:p>
        </w:tc>
      </w:tr>
      <w:tr w:rsidR="00F8259F" w:rsidRPr="0005423B" w:rsidTr="0005423B">
        <w:trPr>
          <w:trHeight w:val="81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3 531 857,00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3 531 857,00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000 1 14 06020 00 0000 430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3 531 857,00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3 531 857,00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000 1 17 15000 00 0000 150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38 461,54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000 1 17 15030 10 0000 150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38 461,54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13 608 371,30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13 608 371,30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4 389 600,00</w:t>
            </w:r>
          </w:p>
        </w:tc>
      </w:tr>
      <w:tr w:rsidR="00F8259F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4 389 600,00</w:t>
            </w:r>
          </w:p>
        </w:tc>
      </w:tr>
      <w:tr w:rsidR="00F8259F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4 389 600,00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9 097 349,90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000 2 02 20216 00 0000 150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421 890,00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000 2 02 20216 10 0000 150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421 890,00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8 675 459,90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8 675 459,90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121 421,40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121 321,40</w:t>
            </w:r>
          </w:p>
        </w:tc>
      </w:tr>
      <w:tr w:rsidR="00F8259F" w:rsidRPr="0005423B" w:rsidTr="00F8259F">
        <w:trPr>
          <w:trHeight w:val="816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121 321,40</w:t>
            </w:r>
          </w:p>
        </w:tc>
      </w:tr>
      <w:tr w:rsidR="00F8259F" w:rsidRPr="0005423B" w:rsidTr="00F8259F">
        <w:trPr>
          <w:trHeight w:val="6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0678" w:type="dxa"/>
        <w:tblInd w:w="93" w:type="dxa"/>
        <w:tblLayout w:type="fixed"/>
        <w:tblLook w:val="0000"/>
      </w:tblPr>
      <w:tblGrid>
        <w:gridCol w:w="10678"/>
      </w:tblGrid>
      <w:tr w:rsidR="008C41B5" w:rsidRPr="00975D38" w:rsidTr="005B5D3D">
        <w:trPr>
          <w:trHeight w:val="255"/>
        </w:trPr>
        <w:tc>
          <w:tcPr>
            <w:tcW w:w="9256" w:type="dxa"/>
            <w:noWrap/>
            <w:vAlign w:val="bottom"/>
          </w:tcPr>
          <w:p w:rsidR="008C41B5" w:rsidRPr="00975D38" w:rsidRDefault="008C41B5" w:rsidP="005B5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</w:tr>
      <w:tr w:rsidR="008C41B5" w:rsidRPr="00975D38" w:rsidTr="005B5D3D">
        <w:trPr>
          <w:trHeight w:val="255"/>
        </w:trPr>
        <w:tc>
          <w:tcPr>
            <w:tcW w:w="9256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8C41B5" w:rsidRPr="00975D38" w:rsidTr="005B5D3D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8C41B5" w:rsidRPr="00975D38" w:rsidTr="005B5D3D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8C41B5" w:rsidRPr="00975D38" w:rsidRDefault="008C41B5" w:rsidP="005B5D3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 w:rsidR="00604EB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22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8C41B5" w:rsidRPr="00975D38" w:rsidRDefault="008C41B5" w:rsidP="005B5D3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8C41B5" w:rsidRPr="00975D38" w:rsidTr="005B5D3D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8C41B5" w:rsidRPr="00975D38" w:rsidTr="005B5D3D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604EB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От28.12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C41B5" w:rsidRPr="00975D38" w:rsidRDefault="008C41B5" w:rsidP="005B5D3D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8C41B5" w:rsidRPr="00975D38" w:rsidTr="005B5D3D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lastRenderedPageBreak/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8C41B5" w:rsidRPr="00975D38" w:rsidRDefault="008C41B5" w:rsidP="005B5D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8C41B5" w:rsidRPr="00975D38" w:rsidRDefault="008C41B5" w:rsidP="005B5D3D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C41B5" w:rsidRPr="00975D38" w:rsidRDefault="008C41B5" w:rsidP="005B5D3D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C41B5" w:rsidRPr="00975D38" w:rsidRDefault="008C41B5" w:rsidP="005B5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C41B5" w:rsidRPr="009506FB" w:rsidRDefault="008C41B5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3513"/>
        <w:gridCol w:w="709"/>
        <w:gridCol w:w="709"/>
        <w:gridCol w:w="708"/>
        <w:gridCol w:w="1134"/>
        <w:gridCol w:w="567"/>
        <w:gridCol w:w="1276"/>
      </w:tblGrid>
      <w:tr w:rsidR="00604EB6" w:rsidRPr="00604EB6" w:rsidTr="00604EB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Новоспасский сельсовет Барабинского райо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Новосибирской области на 2022</w:t>
            </w:r>
            <w:r w:rsidRPr="00604E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04EB6" w:rsidRPr="00604EB6" w:rsidTr="00604EB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04EB6" w:rsidRPr="00604EB6" w:rsidTr="00604EB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4EB6" w:rsidRPr="00604EB6" w:rsidTr="00604EB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7 372 377,18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844 825,53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844 825,53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369 203,00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369 203,00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369 203,00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475 622,53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475 622,53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475 622,53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3 912 018,65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3 912 018,65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2 951 441,18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815 537,18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815 537,18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2 073 849,00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2 073 849,00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62 055,00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62 055,00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960 477,47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960 477,47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960 477,47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2 518 698,00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2 518 698,00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1 668 698,00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1 668 698,00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1 668 698,00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384 615,38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384 615,38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384 615,38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350 000,00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350 000,00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350 000,00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115 384,62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115 384,62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115 384,62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2 459 201,52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2 459 201,52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2 459 201,52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9900004150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2 037 311,52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9900004150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2 037 311,52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9900004150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2 037 311,52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Реализация мероприятий подпрограммы  " Развитие автомобильных дорог местного значения" в рамках государственной программы Новосибирской области " Развитие автомобильных дорог регионального, 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421 890,00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421 890,00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421 890,00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787 011,00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663 753,00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663 753,00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118 100,00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118 100,00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118 100,00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251 463,00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251 463,00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251 463,00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120 290,00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120 290,00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120 290,00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173 900,00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173 900,00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173 900,00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8 277 849,00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8 277 849,00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8 277 849,00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3 101 239,00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2 039 189,00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2 039 189,00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1 039 605,00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1 039 605,00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22 445,00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22 445,00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Организация и проведение культурно - досугового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87 810,00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87 810,00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87 810,00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Обеспечение деятельности учреждений культуры за счет субсидий на сбалансированность из областного бюджета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5 088 800,00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4 378 511,00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4 378 511,00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710 289,00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710 289,00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19 306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782,10</w:t>
            </w:r>
          </w:p>
        </w:tc>
      </w:tr>
    </w:tbl>
    <w:p w:rsidR="009506FB" w:rsidRPr="008C41B5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sectPr w:rsidR="009506FB" w:rsidRPr="008C41B5" w:rsidSect="00604E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06FB"/>
    <w:rsid w:val="0005423B"/>
    <w:rsid w:val="001B3437"/>
    <w:rsid w:val="00282BBD"/>
    <w:rsid w:val="002B6026"/>
    <w:rsid w:val="004A4090"/>
    <w:rsid w:val="004D0748"/>
    <w:rsid w:val="0050582B"/>
    <w:rsid w:val="00532683"/>
    <w:rsid w:val="005B46F1"/>
    <w:rsid w:val="00604EB6"/>
    <w:rsid w:val="00750943"/>
    <w:rsid w:val="00753638"/>
    <w:rsid w:val="00780F5C"/>
    <w:rsid w:val="00892380"/>
    <w:rsid w:val="008C41B5"/>
    <w:rsid w:val="00903806"/>
    <w:rsid w:val="0091517A"/>
    <w:rsid w:val="009506FB"/>
    <w:rsid w:val="00975D38"/>
    <w:rsid w:val="00994105"/>
    <w:rsid w:val="00B95156"/>
    <w:rsid w:val="00C50255"/>
    <w:rsid w:val="00CB27D2"/>
    <w:rsid w:val="00D01669"/>
    <w:rsid w:val="00E94757"/>
    <w:rsid w:val="00EE3263"/>
    <w:rsid w:val="00F20790"/>
    <w:rsid w:val="00F45205"/>
    <w:rsid w:val="00F4540A"/>
    <w:rsid w:val="00F470CD"/>
    <w:rsid w:val="00F8259F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58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82B"/>
    <w:rPr>
      <w:color w:val="800080"/>
      <w:u w:val="single"/>
    </w:rPr>
  </w:style>
  <w:style w:type="paragraph" w:customStyle="1" w:styleId="xl65">
    <w:name w:val="xl65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5058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5058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5058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50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505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5058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8C41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8C41B5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8C4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8C41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C41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04E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604E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04E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BB7A-B31D-4A36-A391-0F7DC80A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28</cp:revision>
  <cp:lastPrinted>2021-06-16T01:03:00Z</cp:lastPrinted>
  <dcterms:created xsi:type="dcterms:W3CDTF">2020-08-17T03:01:00Z</dcterms:created>
  <dcterms:modified xsi:type="dcterms:W3CDTF">2023-01-31T04:57:00Z</dcterms:modified>
</cp:coreProperties>
</file>