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9D" w:rsidRDefault="00315403" w:rsidP="003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НОВОСПАССКОГО СЕЛЬСОВЕТА </w:t>
      </w:r>
    </w:p>
    <w:p w:rsidR="006241A3" w:rsidRDefault="00315403" w:rsidP="003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</w:p>
    <w:p w:rsidR="00315403" w:rsidRPr="00635A9D" w:rsidRDefault="00315403" w:rsidP="00315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5403" w:rsidRDefault="00315403" w:rsidP="00315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CD" w:rsidRDefault="00315403" w:rsidP="00315403">
      <w:pPr>
        <w:tabs>
          <w:tab w:val="left" w:pos="3825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17.03.2021 Г.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овоспасск                                                     № 15</w:t>
      </w:r>
    </w:p>
    <w:p w:rsidR="000955CD" w:rsidRDefault="000955CD" w:rsidP="00095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5CD">
        <w:rPr>
          <w:rFonts w:ascii="Times New Roman" w:hAnsi="Times New Roman" w:cs="Times New Roman"/>
          <w:b/>
          <w:sz w:val="24"/>
          <w:szCs w:val="24"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F3F40" w:rsidRPr="005F2C4E" w:rsidRDefault="000955CD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    </w:t>
      </w:r>
      <w:r w:rsidR="00EF3F40" w:rsidRPr="005F2C4E">
        <w:t> В  соответствии 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  «О мерах по приспособлению жилых помещений и общего  имущества в многоквартирном доме с учетом потребностей инвалидов», админист</w:t>
      </w:r>
      <w:r w:rsidR="00AC528B">
        <w:t xml:space="preserve">рация Новоспасского сельсовета </w:t>
      </w:r>
      <w:proofErr w:type="spellStart"/>
      <w:r w:rsidR="00AC528B">
        <w:t>Б</w:t>
      </w:r>
      <w:r w:rsidR="00EF3F40" w:rsidRPr="005F2C4E">
        <w:t>арабинского</w:t>
      </w:r>
      <w:proofErr w:type="spellEnd"/>
      <w:r w:rsidR="00EF3F40" w:rsidRPr="005F2C4E">
        <w:t xml:space="preserve"> района Новосибирской области</w:t>
      </w:r>
    </w:p>
    <w:p w:rsidR="00EF3F40" w:rsidRPr="00315403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  <w:rPr>
          <w:b/>
        </w:rPr>
      </w:pPr>
      <w:r w:rsidRPr="00315403">
        <w:rPr>
          <w:b/>
        </w:rPr>
        <w:t>ПОСТАНОВЛЯЕТ:</w:t>
      </w:r>
    </w:p>
    <w:p w:rsidR="00EF3F40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>      1.Создать  муниципальную комиссию 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инвалидов.</w:t>
      </w:r>
    </w:p>
    <w:p w:rsidR="00DC343A" w:rsidRPr="005F2C4E" w:rsidRDefault="00DC343A" w:rsidP="00DC343A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  </w:t>
      </w:r>
      <w:r w:rsidR="001B6965">
        <w:t xml:space="preserve"> </w:t>
      </w:r>
      <w:r w:rsidRPr="005F2C4E">
        <w:t xml:space="preserve">  </w:t>
      </w:r>
      <w:r>
        <w:t>2</w:t>
      </w:r>
      <w:r w:rsidRPr="005F2C4E">
        <w:t xml:space="preserve">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</w:t>
      </w:r>
      <w:r>
        <w:t>1</w:t>
      </w:r>
      <w:r w:rsidRPr="005F2C4E">
        <w:t>.</w:t>
      </w:r>
    </w:p>
    <w:p w:rsidR="00EF3F40" w:rsidRPr="005F2C4E" w:rsidRDefault="001B6965" w:rsidP="00EF3F40">
      <w:pPr>
        <w:pStyle w:val="a3"/>
        <w:shd w:val="clear" w:color="auto" w:fill="FFFFFF"/>
        <w:spacing w:before="0" w:beforeAutospacing="0" w:after="315" w:afterAutospacing="0"/>
        <w:jc w:val="both"/>
      </w:pPr>
      <w:r>
        <w:t xml:space="preserve"> </w:t>
      </w:r>
      <w:r w:rsidR="005F2C4E" w:rsidRPr="005F2C4E">
        <w:t xml:space="preserve">   </w:t>
      </w:r>
      <w:r w:rsidR="00DC343A">
        <w:t>3</w:t>
      </w:r>
      <w:r w:rsidR="00EF3F40" w:rsidRPr="005F2C4E">
        <w:t xml:space="preserve">. Утвердить Положение  о муниципальной комиссии  по обследованию жилых помещений и общего имущества в многоквартирных домах, в которых проживают инвалиды, согласно приложению № </w:t>
      </w:r>
      <w:r w:rsidR="00DC343A">
        <w:t>2</w:t>
      </w:r>
      <w:r w:rsidR="00EF3F40" w:rsidRPr="005F2C4E">
        <w:t>.</w:t>
      </w:r>
    </w:p>
    <w:p w:rsidR="001B6965" w:rsidRPr="001B6965" w:rsidRDefault="001B6965" w:rsidP="001B696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F2C4E" w:rsidRPr="005F2C4E">
        <w:t xml:space="preserve">     </w:t>
      </w:r>
      <w:r w:rsidR="00AC528B">
        <w:t>4</w:t>
      </w:r>
      <w:r w:rsidR="005F2C4E" w:rsidRPr="005F2C4E">
        <w:t xml:space="preserve">. </w:t>
      </w:r>
      <w:r w:rsidRPr="001B696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Новоспасского сельсовета» и разместить на официальном сайте администрации Новоспасского сельсовета </w:t>
      </w:r>
      <w:proofErr w:type="spellStart"/>
      <w:r w:rsidRPr="001B6965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1B69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C528B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    </w:t>
      </w:r>
      <w:r w:rsidR="00AC528B">
        <w:t>5</w:t>
      </w:r>
      <w:r w:rsidR="005F2C4E" w:rsidRPr="005F2C4E">
        <w:t>.</w:t>
      </w:r>
      <w:r w:rsidRPr="005F2C4E">
        <w:t xml:space="preserve">  Контроль исполнения постановления оставляю за собой.</w:t>
      </w:r>
    </w:p>
    <w:p w:rsidR="00EF3F40" w:rsidRPr="005F2C4E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> </w:t>
      </w:r>
    </w:p>
    <w:p w:rsidR="000955CD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Новоспасского сельсовета                                               Иванов В.В.</w:t>
      </w:r>
    </w:p>
    <w:p w:rsidR="005F2C4E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F2C4E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F2C4E">
        <w:rPr>
          <w:rFonts w:ascii="Times New Roman" w:hAnsi="Times New Roman" w:cs="Times New Roman"/>
          <w:sz w:val="18"/>
          <w:szCs w:val="18"/>
        </w:rPr>
        <w:t>УТВЕРЖДЕНО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 xml:space="preserve">Новоспасского сельсовета </w:t>
      </w:r>
      <w:proofErr w:type="spellStart"/>
      <w:r w:rsidRPr="005F2C4E">
        <w:rPr>
          <w:rFonts w:ascii="Times New Roman" w:hAnsi="Times New Roman" w:cs="Times New Roman"/>
          <w:sz w:val="18"/>
          <w:szCs w:val="18"/>
        </w:rPr>
        <w:t>Барабинского</w:t>
      </w:r>
      <w:proofErr w:type="spellEnd"/>
      <w:r w:rsidRPr="005F2C4E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315403">
        <w:rPr>
          <w:rFonts w:ascii="Times New Roman" w:hAnsi="Times New Roman" w:cs="Times New Roman"/>
          <w:sz w:val="18"/>
          <w:szCs w:val="18"/>
        </w:rPr>
        <w:t xml:space="preserve">17.03.2021 г. </w:t>
      </w:r>
      <w:r>
        <w:rPr>
          <w:rFonts w:ascii="Times New Roman" w:hAnsi="Times New Roman" w:cs="Times New Roman"/>
          <w:sz w:val="18"/>
          <w:szCs w:val="18"/>
        </w:rPr>
        <w:t xml:space="preserve"> №  </w:t>
      </w:r>
      <w:r w:rsidR="00315403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826F47" w:rsidRPr="00635A9D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26F47" w:rsidRPr="00635A9D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Новоспасского сельсовета </w:t>
      </w:r>
      <w:proofErr w:type="spellStart"/>
      <w:r w:rsidRPr="00635A9D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635A9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26F47" w:rsidRPr="00635A9D" w:rsidRDefault="00826F47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>Председатель Комиссии: Иванов Владислав Владимирович</w:t>
      </w:r>
      <w:r w:rsidRPr="00635A9D">
        <w:rPr>
          <w:rFonts w:ascii="Times New Roman" w:hAnsi="Times New Roman" w:cs="Times New Roman"/>
          <w:sz w:val="24"/>
          <w:szCs w:val="24"/>
        </w:rPr>
        <w:t xml:space="preserve"> – глава Новоспасского сельсовета </w:t>
      </w:r>
      <w:proofErr w:type="spellStart"/>
      <w:r w:rsidRPr="00635A9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635A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26F47" w:rsidRPr="00635A9D" w:rsidRDefault="00826F47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proofErr w:type="spellStart"/>
      <w:r w:rsidRPr="00635A9D">
        <w:rPr>
          <w:rFonts w:ascii="Times New Roman" w:hAnsi="Times New Roman" w:cs="Times New Roman"/>
          <w:b/>
          <w:sz w:val="24"/>
          <w:szCs w:val="24"/>
        </w:rPr>
        <w:t>Янцен</w:t>
      </w:r>
      <w:proofErr w:type="spellEnd"/>
      <w:r w:rsidRPr="00635A9D">
        <w:rPr>
          <w:rFonts w:ascii="Times New Roman" w:hAnsi="Times New Roman" w:cs="Times New Roman"/>
          <w:b/>
          <w:sz w:val="24"/>
          <w:szCs w:val="24"/>
        </w:rPr>
        <w:t xml:space="preserve"> Елена Викторовна – </w:t>
      </w:r>
      <w:r w:rsidRPr="00635A9D">
        <w:rPr>
          <w:rFonts w:ascii="Times New Roman" w:hAnsi="Times New Roman" w:cs="Times New Roman"/>
          <w:sz w:val="24"/>
          <w:szCs w:val="24"/>
        </w:rPr>
        <w:t xml:space="preserve">директор МУП «ЖКС-2» </w:t>
      </w:r>
      <w:proofErr w:type="spellStart"/>
      <w:r w:rsidRPr="00635A9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635A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D215A8" w:rsidRPr="00635A9D" w:rsidRDefault="00D215A8" w:rsidP="00D21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  <w:proofErr w:type="spellStart"/>
      <w:r w:rsidRPr="00635A9D">
        <w:rPr>
          <w:rFonts w:ascii="Times New Roman" w:hAnsi="Times New Roman" w:cs="Times New Roman"/>
          <w:b/>
          <w:sz w:val="24"/>
          <w:szCs w:val="24"/>
        </w:rPr>
        <w:t>Риферт</w:t>
      </w:r>
      <w:proofErr w:type="spellEnd"/>
      <w:r w:rsidRPr="00635A9D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 </w:t>
      </w:r>
      <w:r w:rsidRPr="00635A9D">
        <w:rPr>
          <w:rFonts w:ascii="Times New Roman" w:hAnsi="Times New Roman" w:cs="Times New Roman"/>
          <w:sz w:val="24"/>
          <w:szCs w:val="24"/>
        </w:rPr>
        <w:t xml:space="preserve">– специалист Новоспасского сельсовета </w:t>
      </w:r>
      <w:proofErr w:type="spellStart"/>
      <w:r w:rsidRPr="00635A9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635A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826F47" w:rsidRPr="00635A9D" w:rsidRDefault="00D215A8" w:rsidP="00826F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DC343A" w:rsidRPr="00635A9D" w:rsidRDefault="00DC343A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>Носова Лариса Геннадьевна</w:t>
      </w:r>
      <w:r w:rsidR="00315403" w:rsidRPr="00635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A9D">
        <w:rPr>
          <w:rFonts w:ascii="Times New Roman" w:hAnsi="Times New Roman" w:cs="Times New Roman"/>
          <w:sz w:val="24"/>
          <w:szCs w:val="24"/>
        </w:rPr>
        <w:t>- депутат Совета депутатов Новоспасского сельсовета</w:t>
      </w:r>
      <w:r w:rsidR="00315403" w:rsidRPr="00635A9D">
        <w:rPr>
          <w:rFonts w:ascii="Times New Roman" w:hAnsi="Times New Roman" w:cs="Times New Roman"/>
          <w:sz w:val="24"/>
          <w:szCs w:val="24"/>
        </w:rPr>
        <w:t>;</w:t>
      </w:r>
    </w:p>
    <w:p w:rsidR="00315403" w:rsidRPr="00635A9D" w:rsidRDefault="00315403" w:rsidP="00826F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>Гришкова Людмила Васильевна</w:t>
      </w:r>
      <w:r w:rsidRPr="00635A9D">
        <w:rPr>
          <w:rFonts w:ascii="Times New Roman" w:hAnsi="Times New Roman" w:cs="Times New Roman"/>
          <w:sz w:val="24"/>
          <w:szCs w:val="24"/>
        </w:rPr>
        <w:t xml:space="preserve"> – социальный работник Новоспасского сельсовета</w:t>
      </w: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УТВЕРЖДЕНО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 xml:space="preserve">Новоспасского сельсовета </w:t>
      </w:r>
      <w:proofErr w:type="spellStart"/>
      <w:r w:rsidRPr="00635A9D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635A9D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215A8" w:rsidRPr="00635A9D" w:rsidRDefault="00315403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о</w:t>
      </w:r>
      <w:r w:rsidR="00D215A8" w:rsidRPr="00635A9D">
        <w:rPr>
          <w:rFonts w:ascii="Times New Roman" w:hAnsi="Times New Roman" w:cs="Times New Roman"/>
          <w:sz w:val="20"/>
          <w:szCs w:val="20"/>
        </w:rPr>
        <w:t>т</w:t>
      </w:r>
      <w:r w:rsidRPr="00635A9D">
        <w:rPr>
          <w:rFonts w:ascii="Times New Roman" w:hAnsi="Times New Roman" w:cs="Times New Roman"/>
          <w:sz w:val="20"/>
          <w:szCs w:val="20"/>
        </w:rPr>
        <w:t xml:space="preserve"> 17.03.2021 г.</w:t>
      </w:r>
      <w:r w:rsidR="00D215A8" w:rsidRPr="00635A9D">
        <w:rPr>
          <w:rFonts w:ascii="Times New Roman" w:hAnsi="Times New Roman" w:cs="Times New Roman"/>
          <w:sz w:val="20"/>
          <w:szCs w:val="20"/>
        </w:rPr>
        <w:t xml:space="preserve">  № </w:t>
      </w:r>
      <w:r w:rsidRPr="00635A9D">
        <w:rPr>
          <w:rFonts w:ascii="Times New Roman" w:hAnsi="Times New Roman" w:cs="Times New Roman"/>
          <w:sz w:val="20"/>
          <w:szCs w:val="20"/>
        </w:rPr>
        <w:t>15</w:t>
      </w:r>
      <w:r w:rsidR="00D215A8" w:rsidRPr="00635A9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35A9D" w:rsidRPr="00635A9D" w:rsidRDefault="00635A9D" w:rsidP="00635A9D">
      <w:pPr>
        <w:pStyle w:val="consplusnormal"/>
        <w:spacing w:before="0" w:beforeAutospacing="0" w:after="0" w:afterAutospacing="0"/>
        <w:jc w:val="center"/>
      </w:pPr>
      <w:r w:rsidRPr="00635A9D">
        <w:rPr>
          <w:b/>
          <w:bCs/>
          <w:color w:val="000000"/>
        </w:rPr>
        <w:t>ПОЛОЖЕНИЕ</w:t>
      </w:r>
    </w:p>
    <w:p w:rsidR="00635A9D" w:rsidRPr="00635A9D" w:rsidRDefault="00635A9D" w:rsidP="00635A9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35A9D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635A9D">
        <w:rPr>
          <w:b/>
          <w:bCs/>
          <w:color w:val="000000"/>
          <w:sz w:val="24"/>
          <w:szCs w:val="24"/>
        </w:rPr>
        <w:t xml:space="preserve"> </w:t>
      </w:r>
      <w:r w:rsidRPr="00635A9D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</w:t>
      </w:r>
      <w:r w:rsidRPr="00635A9D">
        <w:rPr>
          <w:b/>
          <w:bCs/>
          <w:color w:val="000000"/>
          <w:sz w:val="24"/>
          <w:szCs w:val="24"/>
        </w:rPr>
        <w:t xml:space="preserve"> </w:t>
      </w:r>
      <w:r w:rsidRPr="00635A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комиссии </w:t>
      </w:r>
      <w:r w:rsidRPr="00635A9D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635A9D">
        <w:rPr>
          <w:rFonts w:ascii="Times New Roman" w:hAnsi="Times New Roman"/>
          <w:b/>
          <w:sz w:val="24"/>
          <w:szCs w:val="24"/>
        </w:rPr>
        <w:t>обследованию жилых  помещений инвалидов и общего имущества в многоквартирных домах, в которых проживают инвалиды, семьи, имеющие детей – инвалидов, входящих в состав муниципального, а также  частного жилищного фонда в целях их приспособления с учётом потребностей инвалидов и обеспечения условий их доступности для инвалидов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center"/>
      </w:pPr>
      <w:r w:rsidRPr="00635A9D">
        <w:t> 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1. </w:t>
      </w:r>
      <w:proofErr w:type="gramStart"/>
      <w:r w:rsidRPr="00635A9D">
        <w:rPr>
          <w:color w:val="000000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</w:t>
      </w:r>
      <w:r w:rsidRPr="00635A9D">
        <w:rPr>
          <w:b/>
        </w:rPr>
        <w:t xml:space="preserve"> </w:t>
      </w:r>
      <w:r w:rsidRPr="00635A9D">
        <w:t>семьи, имеющие детей – инвалидов, входящих в состав муниципального, а также  частного жилищного фонда в целях их приспособления с учётом потребностей инвалидов и обеспечения условий их доступности для инвалидов</w:t>
      </w:r>
      <w:r w:rsidRPr="00635A9D">
        <w:rPr>
          <w:color w:val="000000"/>
        </w:rPr>
        <w:t xml:space="preserve"> (далее – комиссия) является постоянно действующим коллегиальным органом, осуществляющим деятельность по обследованию жилых помещений инвалидов и</w:t>
      </w:r>
      <w:proofErr w:type="gramEnd"/>
      <w:r w:rsidRPr="00635A9D">
        <w:rPr>
          <w:color w:val="000000"/>
        </w:rPr>
        <w:t xml:space="preserve"> </w:t>
      </w:r>
      <w:proofErr w:type="gramStart"/>
      <w:r w:rsidRPr="00635A9D">
        <w:rPr>
          <w:color w:val="000000"/>
        </w:rPr>
        <w:t>общего имущества в многоквартирном доме, в котором проживает инвалид,</w:t>
      </w:r>
      <w:r w:rsidRPr="00635A9D">
        <w:t xml:space="preserve"> семьи, имеющие детей – инвалидов, входящих в состав муниципального, а также  частного жилищного фонда</w:t>
      </w:r>
      <w:r w:rsidRPr="00635A9D">
        <w:rPr>
          <w:color w:val="000000"/>
        </w:rPr>
        <w:t xml:space="preserve"> в целях оценки приспособления жилых помещений инвалидов и общего имущества в многоквартирном доме, в котором проживает инвалид,</w:t>
      </w:r>
      <w:r w:rsidRPr="00635A9D">
        <w:t xml:space="preserve"> семьи, имеющие детей – инвалидов, входящих в состав муниципального, а также  частного жилищного фонда</w:t>
      </w:r>
      <w:r w:rsidRPr="00635A9D">
        <w:rPr>
          <w:color w:val="000000"/>
        </w:rPr>
        <w:t xml:space="preserve"> с учетом потребностей инвалида и обеспечения условий их</w:t>
      </w:r>
      <w:proofErr w:type="gramEnd"/>
      <w:r w:rsidRPr="00635A9D">
        <w:rPr>
          <w:color w:val="000000"/>
        </w:rPr>
        <w:t xml:space="preserve">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обусловленных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 стойкими расстройствами функции слуха, сопряженными с необходимостью использования вспомогательных средств;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г)   задержками в развитии и другими нарушениями функций организма человека.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 xml:space="preserve">2. </w:t>
      </w:r>
      <w:proofErr w:type="gramStart"/>
      <w:r w:rsidRPr="00635A9D">
        <w:rPr>
          <w:color w:val="000000"/>
        </w:rPr>
        <w:t>Комиссия осуществляет свою деятельность в соответствии с Конституцией Российской Федерации,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 (далее - Правила), законодательством Новосибирской области и настоящим Положением.</w:t>
      </w:r>
      <w:proofErr w:type="gramEnd"/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3. Обследования жилых помещений инвалидов и общего имущества в многоквартирных домах, в которых проживают инвалиды,</w:t>
      </w:r>
      <w:r w:rsidRPr="00635A9D">
        <w:rPr>
          <w:b/>
        </w:rPr>
        <w:t xml:space="preserve"> </w:t>
      </w:r>
      <w:r w:rsidRPr="00635A9D">
        <w:t xml:space="preserve">семьи, имеющие детей – инвалидов, входящих в </w:t>
      </w:r>
      <w:r w:rsidRPr="00635A9D">
        <w:lastRenderedPageBreak/>
        <w:t xml:space="preserve">состав муниципального, а также  частного жилищного фонда </w:t>
      </w:r>
      <w:r w:rsidRPr="00635A9D">
        <w:rPr>
          <w:color w:val="000000"/>
        </w:rPr>
        <w:t>проводятся на основании заявления инвалида или законного представителя.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4. Комиссия состоит из председателя, заместителя председателя, секретаря и членов Комиссии. 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5. Заседания комиссии проводятся по мере необходимости.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6. Комиссия осуществляет следующие функции: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1) обследование жилых помещений инвалидов и общего имущества в многоквартирном доме,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2) оформление актов обследования жилых помещений инвалидов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7. Члены комиссии вправе: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знакомиться со всеми документами и сведениями, представленными на рассмотрение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выступать по вопросам повестки дня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выражать своё особое мнение в письменной форме с приложением его к решению комиссии (акту, заключению);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обладать иными правами, предусмотренными законодательством Российской Федерации.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8. Члены комиссии обязаны: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присутствовать на заседаниях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подписывать, оформленные по итогам визуальных, технических осмотров, обследований и заседаний комиссии, акты, заключения;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t xml:space="preserve">- проводить </w:t>
      </w:r>
      <w:r w:rsidRPr="00635A9D">
        <w:rPr>
          <w:color w:val="000000"/>
        </w:rPr>
        <w:t>обследование жилого помещения инвалида и общего имущества в многоквартирном доме,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 xml:space="preserve">- выполнять иные обязанности, предусмотренные законодательством Российской Федерации, законодательством </w:t>
      </w:r>
      <w:r w:rsidR="001B6965">
        <w:rPr>
          <w:color w:val="000000"/>
        </w:rPr>
        <w:t>Новосибирской</w:t>
      </w:r>
      <w:r w:rsidRPr="00635A9D">
        <w:rPr>
          <w:color w:val="000000"/>
        </w:rPr>
        <w:t xml:space="preserve"> области.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9. Комиссия выполняет свои функции посредством проведения заседаний, обследований и визуальных, технических осмотров.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10.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11. Председатель комиссии: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назначает место, дату и время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определяет круг приглашённых лиц;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доводит до присутствующих членов комиссии повестку дня и руководит заседанием;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утверждает протокол заседания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12. Секретарь комиссии по поручению председателя комиссии: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не менее чем за 3 рабочих дня оповещает членов комиссии о месте, дате и времени проведения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оформляет акты визуальных осмотров, протоколы заседания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lastRenderedPageBreak/>
        <w:t>13. Решения комиссии принимаются большинством голосов присутствующих на заседании членов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14.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15.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постановлением Новоспасского сельсовета </w:t>
      </w:r>
      <w:proofErr w:type="spellStart"/>
      <w:r w:rsidRPr="00635A9D">
        <w:rPr>
          <w:color w:val="000000"/>
        </w:rPr>
        <w:t>Барабинского</w:t>
      </w:r>
      <w:proofErr w:type="spellEnd"/>
      <w:r w:rsidRPr="00635A9D">
        <w:rPr>
          <w:color w:val="000000"/>
        </w:rPr>
        <w:t xml:space="preserve"> района Новосибирской области, и включает в себя: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г) оценку необходимости и возможности приспособления жилого помещения инвалида с учетом потребностей инвалида и обеспечения условий их доступности;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635A9D">
        <w:rPr>
          <w:color w:val="000000"/>
        </w:rPr>
        <w:t>д</w:t>
      </w:r>
      <w:proofErr w:type="spellEnd"/>
      <w:r w:rsidRPr="00635A9D">
        <w:rPr>
          <w:color w:val="000000"/>
        </w:rPr>
        <w:t>)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635A9D" w:rsidRPr="00635A9D" w:rsidRDefault="00635A9D" w:rsidP="00635A9D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hAnsi="Times New Roman"/>
          <w:color w:val="000000"/>
          <w:sz w:val="24"/>
          <w:szCs w:val="24"/>
        </w:rPr>
        <w:t>16.</w:t>
      </w:r>
      <w:r w:rsidRPr="00635A9D">
        <w:rPr>
          <w:color w:val="000000"/>
          <w:sz w:val="24"/>
          <w:szCs w:val="24"/>
        </w:rPr>
        <w:t xml:space="preserve">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Результатом работы комиссии является заключение: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49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492"/>
      <w:bookmarkEnd w:id="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410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17. Формы заключений, указанных в </w:t>
      </w:r>
      <w:hyperlink w:anchor="sub_48" w:history="1">
        <w:r w:rsidRPr="00635A9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16 настоящего Положения, утверждены приказом Министерства строительства и жилищно-коммунального хозяйства Российской Федерации от 23 ноября 2016 г. № 837/пр.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18.  Срок вынесения заключения составляет 15 рабочих дней.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19. 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инвалида, или законного представителя инвалида, собственника, и (или) нанимателя жилого помещения, в котором проживает инвалид, с использованием средств почтовой связи.</w:t>
      </w:r>
    </w:p>
    <w:bookmarkEnd w:id="2"/>
    <w:bookmarkEnd w:id="3"/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20. Заключение оформляется на основании акта обследования жилого помещения инвалида и общего имущества в многоквартирном доме, в котором проживает инвалид, семьи, имеющие детей-инвалидов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Российской Федерации от 23.11.2016 №836/</w:t>
      </w:r>
      <w:proofErr w:type="spellStart"/>
      <w:proofErr w:type="gramStart"/>
      <w:r w:rsidRPr="00635A9D">
        <w:rPr>
          <w:color w:val="000000"/>
        </w:rPr>
        <w:t>пр</w:t>
      </w:r>
      <w:proofErr w:type="spellEnd"/>
      <w:proofErr w:type="gramEnd"/>
      <w:r w:rsidRPr="00635A9D">
        <w:rPr>
          <w:color w:val="000000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перечень требований из числа требований, предусмотренных разделами III и IV Правил,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proofErr w:type="spellStart"/>
      <w:r w:rsidRPr="00635A9D">
        <w:rPr>
          <w:color w:val="000000"/>
        </w:rPr>
        <w:t>д</w:t>
      </w:r>
      <w:proofErr w:type="spellEnd"/>
      <w:r w:rsidRPr="00635A9D">
        <w:rPr>
          <w:color w:val="000000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635A9D">
        <w:rPr>
          <w:color w:val="00000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635A9D">
        <w:rPr>
          <w:color w:val="000000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7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 (далее именуется - решение о проведении проверки экономической целесообразности), а органы ответственные за градостроительство и жилищно-коммунальное хозяйство, обеспечивают ее проведение.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72"/>
      <w:bookmarkEnd w:id="4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22.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приказом Министерства строительства и жилищно-коммунального хозяйства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28 февраля 2017 г. № 583/пр.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73"/>
      <w:bookmarkEnd w:id="5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23. По результатам проверки экономической целесообразности 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Федерации, принимает решение: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731"/>
      <w:bookmarkEnd w:id="6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732"/>
      <w:bookmarkEnd w:id="7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9" w:name="sub_800"/>
      <w:bookmarkEnd w:id="8"/>
      <w:r w:rsidRPr="00635A9D">
        <w:rPr>
          <w:rFonts w:ascii="Times New Roman" w:eastAsia="Times New Roman" w:hAnsi="Times New Roman"/>
          <w:bCs/>
          <w:sz w:val="24"/>
          <w:szCs w:val="24"/>
          <w:lang w:eastAsia="ru-RU"/>
        </w:rPr>
        <w:t>24. Заключение комиссии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81"/>
      <w:bookmarkEnd w:id="9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25.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811"/>
      <w:bookmarkEnd w:id="10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акта обследования;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812"/>
      <w:bookmarkEnd w:id="11"/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«а» пункта 23 настоящего Положения.</w:t>
      </w:r>
      <w:proofErr w:type="gramEnd"/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82"/>
      <w:bookmarkEnd w:id="12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821"/>
      <w:bookmarkEnd w:id="13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акта обследования;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822"/>
      <w:bookmarkEnd w:id="14"/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2)решения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732" w:history="1">
        <w:r w:rsidRPr="00635A9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подпунктом «б» пункта 23</w:t>
        </w:r>
      </w:hyperlink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  <w:proofErr w:type="gramEnd"/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83"/>
      <w:bookmarkEnd w:id="15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bookmarkEnd w:id="16"/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28. Комиссия направляет главе муниципального образования по месту нахождения жилого помещения инвалида в течение 10 дней со дня вынесения: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- заключение, предусмотренное пунктом 25 настоящего Положения, с целью принятия решения о включении в перечень мероприятий по приспособлению жилого помещения и общего имущества с учетом потребностей инвалида и обеспечения условий доступности, указанных жилых помещений и общего имущества для инвалида (Приложение 3);</w:t>
      </w:r>
    </w:p>
    <w:p w:rsidR="00826F47" w:rsidRPr="00005E5C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заключение, предусмотренное пунктом 26 настоящего Положения для признания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жилого помещения инвалида в установленном законодательством Российской Федерации порядке непригодным для проживания инвалида.</w:t>
      </w:r>
    </w:p>
    <w:sectPr w:rsidR="00826F47" w:rsidRPr="00005E5C" w:rsidSect="00BB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65" w:rsidRDefault="001B6965" w:rsidP="001B6965">
      <w:pPr>
        <w:spacing w:after="0" w:line="240" w:lineRule="auto"/>
      </w:pPr>
      <w:r>
        <w:separator/>
      </w:r>
    </w:p>
  </w:endnote>
  <w:end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65" w:rsidRDefault="001B6965" w:rsidP="001B6965">
      <w:pPr>
        <w:spacing w:after="0" w:line="240" w:lineRule="auto"/>
      </w:pPr>
      <w:r>
        <w:separator/>
      </w:r>
    </w:p>
  </w:footnote>
  <w:foot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B1A"/>
    <w:multiLevelType w:val="hybridMultilevel"/>
    <w:tmpl w:val="82F6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FFF"/>
    <w:rsid w:val="00005E5C"/>
    <w:rsid w:val="000955CD"/>
    <w:rsid w:val="001B6965"/>
    <w:rsid w:val="002006C0"/>
    <w:rsid w:val="00315403"/>
    <w:rsid w:val="005A3E87"/>
    <w:rsid w:val="005F2C4E"/>
    <w:rsid w:val="006241A3"/>
    <w:rsid w:val="00635A9D"/>
    <w:rsid w:val="006752AD"/>
    <w:rsid w:val="00826F47"/>
    <w:rsid w:val="009E2FFF"/>
    <w:rsid w:val="00AC528B"/>
    <w:rsid w:val="00BB1A5C"/>
    <w:rsid w:val="00D215A8"/>
    <w:rsid w:val="00DC343A"/>
    <w:rsid w:val="00E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  <w:style w:type="paragraph" w:customStyle="1" w:styleId="consplusnormal">
    <w:name w:val="consplusnormal"/>
    <w:basedOn w:val="a"/>
    <w:rsid w:val="006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9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965"/>
  </w:style>
  <w:style w:type="paragraph" w:styleId="a8">
    <w:name w:val="footer"/>
    <w:basedOn w:val="a"/>
    <w:link w:val="a9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2021-03-22T14:57:00Z</dcterms:created>
  <dcterms:modified xsi:type="dcterms:W3CDTF">2021-03-23T10:03:00Z</dcterms:modified>
</cp:coreProperties>
</file>